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C27AB" w14:textId="77777777" w:rsidR="00483E3A" w:rsidRDefault="00483E3A" w:rsidP="00483E3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061AB8F8" w14:textId="77777777" w:rsidR="00483E3A" w:rsidRDefault="00483E3A" w:rsidP="00483E3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A36C0A9" w14:textId="77777777" w:rsidR="00483E3A" w:rsidRDefault="00483E3A" w:rsidP="00483E3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3189E092" w14:textId="77777777" w:rsidR="00483E3A" w:rsidRDefault="00483E3A" w:rsidP="00483E3A">
      <w:pPr>
        <w:ind w:left="5672"/>
        <w:jc w:val="right"/>
        <w:rPr>
          <w:sz w:val="24"/>
          <w:szCs w:val="24"/>
        </w:rPr>
      </w:pPr>
      <w:r>
        <w:rPr>
          <w:sz w:val="24"/>
          <w:szCs w:val="24"/>
        </w:rPr>
        <w:t>от 27.12.2023 года №272</w:t>
      </w:r>
    </w:p>
    <w:p w14:paraId="11791E54" w14:textId="77777777" w:rsidR="00483E3A" w:rsidRDefault="00483E3A" w:rsidP="00483E3A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E8D3575" w14:textId="77777777" w:rsidR="00483E3A" w:rsidRDefault="00483E3A" w:rsidP="00483E3A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3A48CB81" w14:textId="77777777" w:rsidR="00483E3A" w:rsidRDefault="00483E3A" w:rsidP="00483E3A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15B3F366" w14:textId="77777777" w:rsidR="00483E3A" w:rsidRPr="00CD2B1A" w:rsidRDefault="00483E3A" w:rsidP="00483E3A">
      <w:pPr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>ФОРМА</w:t>
      </w:r>
    </w:p>
    <w:p w14:paraId="338D5A3C" w14:textId="77777777" w:rsidR="00483E3A" w:rsidRDefault="00483E3A" w:rsidP="00483E3A">
      <w:pPr>
        <w:ind w:firstLine="689"/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 xml:space="preserve">проверочного листа (списка контрольных вопросов), применяемого при осуществлении муниципального </w:t>
      </w:r>
      <w:r>
        <w:rPr>
          <w:rFonts w:eastAsia="Times New Roman"/>
          <w:b/>
          <w:sz w:val="24"/>
          <w:szCs w:val="24"/>
        </w:rPr>
        <w:t xml:space="preserve">жилищного </w:t>
      </w:r>
      <w:r w:rsidRPr="00CD2B1A">
        <w:rPr>
          <w:rFonts w:eastAsia="Times New Roman"/>
          <w:b/>
          <w:sz w:val="24"/>
          <w:szCs w:val="24"/>
        </w:rPr>
        <w:t xml:space="preserve">контроля на территории </w:t>
      </w:r>
      <w:r>
        <w:rPr>
          <w:rFonts w:eastAsia="Times New Roman"/>
          <w:b/>
          <w:sz w:val="24"/>
          <w:szCs w:val="24"/>
        </w:rPr>
        <w:t>Кильмезского городского поселения Кильмезского района Кировской области</w:t>
      </w:r>
      <w:r w:rsidRPr="00CD2B1A">
        <w:rPr>
          <w:rFonts w:eastAsia="Times New Roman"/>
          <w:b/>
          <w:sz w:val="24"/>
          <w:szCs w:val="24"/>
        </w:rPr>
        <w:t xml:space="preserve"> области</w:t>
      </w:r>
    </w:p>
    <w:p w14:paraId="50CB82E4" w14:textId="77777777" w:rsidR="00483E3A" w:rsidRPr="00CD2B1A" w:rsidRDefault="00483E3A" w:rsidP="00483E3A">
      <w:pPr>
        <w:ind w:firstLine="689"/>
        <w:jc w:val="center"/>
        <w:rPr>
          <w:rFonts w:eastAsia="Times New Roman"/>
          <w:b/>
          <w:sz w:val="24"/>
          <w:szCs w:val="24"/>
        </w:rPr>
      </w:pPr>
    </w:p>
    <w:p w14:paraId="2A694F87" w14:textId="77777777" w:rsidR="00483E3A" w:rsidRDefault="00483E3A" w:rsidP="00483E3A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Наименование вида контроля: муниципальный жилищный контроль.</w:t>
      </w:r>
    </w:p>
    <w:p w14:paraId="251CBAB2" w14:textId="77777777" w:rsidR="00483E3A" w:rsidRDefault="00483E3A" w:rsidP="00483E3A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Наименование органа муниципального контроля: Администрация Кильмезского городского поселения Кильмезского района Кировской области.</w:t>
      </w:r>
    </w:p>
    <w:p w14:paraId="5A331189" w14:textId="77777777" w:rsidR="00483E3A" w:rsidRDefault="00483E3A" w:rsidP="00483E3A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Проверочный лист утвержден постановлением администрации Кильмезского городского поселения Кильмезского района Кировской</w:t>
      </w:r>
      <w:r w:rsidRPr="002C237F">
        <w:rPr>
          <w:rFonts w:eastAsia="Times New Roman"/>
          <w:sz w:val="24"/>
          <w:szCs w:val="24"/>
        </w:rPr>
        <w:t xml:space="preserve"> области</w:t>
      </w:r>
      <w:r>
        <w:rPr>
          <w:rFonts w:eastAsia="Times New Roman"/>
          <w:sz w:val="24"/>
          <w:szCs w:val="24"/>
        </w:rPr>
        <w:t xml:space="preserve"> от ______________ № _______.</w:t>
      </w:r>
    </w:p>
    <w:p w14:paraId="74348A8F" w14:textId="77777777" w:rsidR="00483E3A" w:rsidRDefault="00483E3A" w:rsidP="00483E3A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Дата заполнения проверочного листа:_____________________________________</w:t>
      </w:r>
    </w:p>
    <w:p w14:paraId="1EB48F54" w14:textId="77777777" w:rsidR="00483E3A" w:rsidRDefault="00483E3A" w:rsidP="00483E3A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</w:t>
      </w:r>
      <w:r w:rsidRPr="002C237F">
        <w:rPr>
          <w:rFonts w:eastAsia="Times New Roman"/>
          <w:sz w:val="24"/>
          <w:szCs w:val="24"/>
        </w:rPr>
        <w:t>Объект муниципального контроля, в отношении которого проводится контрольное (надзорное) мероприятие:</w:t>
      </w:r>
      <w:r>
        <w:rPr>
          <w:rFonts w:eastAsia="Times New Roman"/>
          <w:sz w:val="24"/>
          <w:szCs w:val="24"/>
        </w:rPr>
        <w:t>_______________________________________________________</w:t>
      </w:r>
    </w:p>
    <w:p w14:paraId="0FEB5B44" w14:textId="77777777" w:rsidR="00483E3A" w:rsidRDefault="00483E3A" w:rsidP="00483E3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14:paraId="5318F9B2" w14:textId="77777777" w:rsidR="00483E3A" w:rsidRPr="00827EA3" w:rsidRDefault="00483E3A" w:rsidP="00483E3A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6. </w:t>
      </w:r>
      <w:r w:rsidRPr="00827EA3">
        <w:rPr>
          <w:sz w:val="24"/>
          <w:szCs w:val="24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827EA3">
        <w:rPr>
          <w:rFonts w:eastAsia="Times New Roman"/>
          <w:sz w:val="24"/>
          <w:szCs w:val="24"/>
        </w:rPr>
        <w:t>:</w:t>
      </w:r>
    </w:p>
    <w:p w14:paraId="00301223" w14:textId="77777777" w:rsidR="00483E3A" w:rsidRDefault="00483E3A" w:rsidP="00483E3A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eastAsia="Times New Roman"/>
          <w:sz w:val="24"/>
          <w:szCs w:val="24"/>
        </w:rPr>
        <w:t>______________________</w:t>
      </w:r>
      <w:r w:rsidRPr="00827EA3">
        <w:rPr>
          <w:rFonts w:eastAsia="Times New Roman"/>
          <w:sz w:val="24"/>
          <w:szCs w:val="24"/>
        </w:rPr>
        <w:t xml:space="preserve">  __________________________________________________________________</w:t>
      </w:r>
      <w:r>
        <w:rPr>
          <w:rFonts w:eastAsia="Times New Roman"/>
          <w:sz w:val="24"/>
          <w:szCs w:val="24"/>
        </w:rPr>
        <w:t>___________</w:t>
      </w:r>
    </w:p>
    <w:p w14:paraId="4F346E7A" w14:textId="77777777" w:rsidR="00483E3A" w:rsidRDefault="00483E3A" w:rsidP="00483E3A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 Место (места) проведения контрольного (надзорного) мероприятия с заполнением проверочного листа_____________________________________________________________</w:t>
      </w:r>
    </w:p>
    <w:p w14:paraId="297F2D24" w14:textId="77777777" w:rsidR="00483E3A" w:rsidRDefault="00483E3A" w:rsidP="00483E3A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 Реквизиты решения контрольного органа о проведении контрольного (надзорного) мероприятия, подписанного уполномоченным лицом контрольного (надзорного) органа от _____________ № _________.</w:t>
      </w:r>
    </w:p>
    <w:p w14:paraId="0EF398BF" w14:textId="77777777" w:rsidR="00483E3A" w:rsidRDefault="00483E3A" w:rsidP="00483E3A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 Учетный номер </w:t>
      </w:r>
      <w:r w:rsidRPr="00BD3C54">
        <w:rPr>
          <w:rFonts w:eastAsia="Times New Roman"/>
          <w:sz w:val="24"/>
          <w:szCs w:val="24"/>
        </w:rPr>
        <w:t>контрольного (надзорного) мероприятия</w:t>
      </w:r>
      <w:r>
        <w:rPr>
          <w:rFonts w:eastAsia="Times New Roman"/>
          <w:sz w:val="24"/>
          <w:szCs w:val="24"/>
        </w:rPr>
        <w:t>_____________________</w:t>
      </w:r>
    </w:p>
    <w:p w14:paraId="3237829F" w14:textId="77777777" w:rsidR="00483E3A" w:rsidRDefault="00483E3A" w:rsidP="00483E3A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– инспектор) ______________________________</w:t>
      </w:r>
    </w:p>
    <w:p w14:paraId="169AE030" w14:textId="77777777" w:rsidR="00483E3A" w:rsidRDefault="00483E3A" w:rsidP="00483E3A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________________________________________________________________________.</w:t>
      </w:r>
    </w:p>
    <w:p w14:paraId="4E973D6B" w14:textId="77777777" w:rsidR="00483E3A" w:rsidRDefault="00483E3A" w:rsidP="00483E3A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требований.</w:t>
      </w:r>
    </w:p>
    <w:p w14:paraId="1B1C239D" w14:textId="77777777" w:rsidR="00483E3A" w:rsidRDefault="00483E3A" w:rsidP="00483E3A">
      <w:pPr>
        <w:ind w:firstLine="567"/>
        <w:jc w:val="both"/>
        <w:rPr>
          <w:rFonts w:eastAsia="Times New Roman"/>
          <w:sz w:val="24"/>
          <w:szCs w:val="24"/>
        </w:rPr>
      </w:pPr>
    </w:p>
    <w:p w14:paraId="218F0D89" w14:textId="77777777" w:rsidR="00483E3A" w:rsidRDefault="00483E3A" w:rsidP="00483E3A">
      <w:pPr>
        <w:ind w:firstLine="567"/>
        <w:jc w:val="both"/>
        <w:rPr>
          <w:rFonts w:eastAsia="Times New Roman"/>
          <w:sz w:val="24"/>
          <w:szCs w:val="24"/>
        </w:rPr>
      </w:pPr>
    </w:p>
    <w:p w14:paraId="08070FE6" w14:textId="77777777" w:rsidR="00483E3A" w:rsidRDefault="00483E3A" w:rsidP="00483E3A">
      <w:pPr>
        <w:ind w:firstLine="567"/>
        <w:jc w:val="both"/>
        <w:rPr>
          <w:rFonts w:eastAsia="Times New Roman"/>
          <w:sz w:val="24"/>
          <w:szCs w:val="24"/>
        </w:rPr>
      </w:pPr>
    </w:p>
    <w:tbl>
      <w:tblPr>
        <w:tblW w:w="95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2553"/>
        <w:gridCol w:w="3258"/>
        <w:gridCol w:w="567"/>
        <w:gridCol w:w="567"/>
        <w:gridCol w:w="868"/>
        <w:gridCol w:w="1113"/>
      </w:tblGrid>
      <w:tr w:rsidR="00483E3A" w:rsidRPr="00BE4A0E" w14:paraId="4462C7CE" w14:textId="77777777" w:rsidTr="00B52499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96D7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lastRenderedPageBreak/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№ п/п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76FF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Контрольные вопросы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D3A6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7E4B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Ответы на вопросы</w:t>
            </w:r>
          </w:p>
        </w:tc>
      </w:tr>
      <w:tr w:rsidR="00483E3A" w:rsidRPr="00BE4A0E" w14:paraId="6E821CFD" w14:textId="77777777" w:rsidTr="00B52499">
        <w:trPr>
          <w:cantSplit/>
          <w:trHeight w:val="113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0B6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E834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C373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BADE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90F1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855F09" w14:textId="77777777" w:rsidR="00483E3A" w:rsidRPr="00BE4A0E" w:rsidRDefault="00483E3A" w:rsidP="00B52499">
            <w:pPr>
              <w:ind w:left="113" w:right="113"/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н</w:t>
            </w:r>
            <w:r w:rsidRPr="00BE4A0E">
              <w:rPr>
                <w:rFonts w:eastAsia="Times New Roman"/>
                <w:sz w:val="23"/>
                <w:szCs w:val="23"/>
              </w:rPr>
              <w:t>еприменимо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803C" w14:textId="77777777" w:rsidR="00483E3A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2175C6">
              <w:rPr>
                <w:rFonts w:eastAsia="Times New Roman"/>
                <w:sz w:val="23"/>
                <w:szCs w:val="23"/>
              </w:rPr>
              <w:t>Примеча</w:t>
            </w:r>
          </w:p>
          <w:p w14:paraId="79935ED3" w14:textId="77777777" w:rsidR="00483E3A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2175C6">
              <w:rPr>
                <w:rFonts w:eastAsia="Times New Roman"/>
                <w:sz w:val="23"/>
                <w:szCs w:val="23"/>
              </w:rPr>
              <w:t>ние  (заполня</w:t>
            </w:r>
          </w:p>
          <w:p w14:paraId="25A9CD79" w14:textId="77777777" w:rsidR="00483E3A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2175C6">
              <w:rPr>
                <w:rFonts w:eastAsia="Times New Roman"/>
                <w:sz w:val="23"/>
                <w:szCs w:val="23"/>
              </w:rPr>
              <w:t>ется в случае заполне</w:t>
            </w:r>
          </w:p>
          <w:p w14:paraId="7E3C6881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2175C6">
              <w:rPr>
                <w:rFonts w:eastAsia="Times New Roman"/>
                <w:sz w:val="23"/>
                <w:szCs w:val="23"/>
              </w:rPr>
              <w:t>ния графы "неприменимо")</w:t>
            </w:r>
          </w:p>
        </w:tc>
      </w:tr>
      <w:tr w:rsidR="00483E3A" w:rsidRPr="00BE4A0E" w14:paraId="59259878" w14:textId="77777777" w:rsidTr="00B52499">
        <w:trPr>
          <w:trHeight w:val="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0721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226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7862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1381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15C8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4BEE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E518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7</w:t>
            </w:r>
          </w:p>
        </w:tc>
      </w:tr>
      <w:tr w:rsidR="00483E3A" w:rsidRPr="00BE4A0E" w14:paraId="58B96F47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09C4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5356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требования по содержанию фундаментов многоквартирного дома (далее – МКД)?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C763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 xml:space="preserve">Пункты 4.1.1 – 4.1.15 Правил и норм технической эксплуатации жилищного фонда, утвержденных постановлением Госстроя РФ от 27.09.2003 </w:t>
            </w:r>
            <w:r w:rsidRPr="00BE4A0E">
              <w:rPr>
                <w:rFonts w:eastAsia="Times New Roman"/>
                <w:sz w:val="23"/>
                <w:szCs w:val="23"/>
              </w:rPr>
              <w:br/>
              <w:t xml:space="preserve">№ 170, (далее - Правила и нормы); пункт 1 Минимального </w:t>
            </w:r>
            <w:r>
              <w:rPr>
                <w:rFonts w:eastAsia="Times New Roman"/>
                <w:sz w:val="23"/>
                <w:szCs w:val="23"/>
              </w:rPr>
              <w:t>П</w:t>
            </w:r>
            <w:r w:rsidRPr="00EC4D29">
              <w:rPr>
                <w:rFonts w:eastAsia="Times New Roman"/>
                <w:sz w:val="23"/>
                <w:szCs w:val="23"/>
              </w:rPr>
              <w:t>еречня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03.04.2013 № 290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(далее – Минимальный перечень)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DCD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B63D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1A5A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C08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0ED102C8" w14:textId="77777777" w:rsidTr="00B52499">
        <w:trPr>
          <w:trHeight w:val="1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E323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A894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требования по содержанию подвальных помещений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2110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3.4.1 - 3.4.8, 4.1.15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75FD40D8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2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9D1A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106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2DF6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F47C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74D39B4D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5BF2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099D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требования по содержанию фасадов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9670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4.2.3 - 4.2.3.17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5C692EB0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9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F446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EF34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8C8F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2EA7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2E093A95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C29E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2C19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перекрытий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88EE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4.3.1 - 4.3.7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68A60819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4, 6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87AA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63C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3C5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527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681D6803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2512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ED31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 xml:space="preserve">Соблюдаются ли обязательные требования по техническому </w:t>
            </w:r>
            <w:r w:rsidRPr="00BE4A0E">
              <w:rPr>
                <w:rFonts w:eastAsia="Times New Roman"/>
                <w:sz w:val="23"/>
                <w:szCs w:val="23"/>
              </w:rPr>
              <w:lastRenderedPageBreak/>
              <w:t>обслуживанию крыш и водоотводящих устройств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5FD9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lastRenderedPageBreak/>
              <w:t>Пункты 4.6.1.1 - 4.6.4.10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4908C2A7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7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4AB2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7A30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5016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53A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26ABD4CD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220A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C97F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лестниц и элементов лестниц, входных крылец и дверей, лестничных клеток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149C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3.2.1 - 3.2.18, 4.8.1</w:t>
            </w:r>
            <w:r w:rsidRPr="00BE4A0E">
              <w:rPr>
                <w:rFonts w:eastAsia="Times New Roman"/>
                <w:sz w:val="23"/>
                <w:szCs w:val="23"/>
              </w:rPr>
              <w:t>- 4.8.15 Правил и норм;</w:t>
            </w:r>
          </w:p>
          <w:p w14:paraId="67B867BB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8, 12, 13, 23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6094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D9F7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CE84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8C7A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0893E046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83F5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0C6B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системы отопления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4A79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5.1.1 - 5.2.30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4CD0E97C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17, 19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189C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D4FE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D037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B3CF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7F5099A5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8944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B324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си</w:t>
            </w:r>
            <w:r>
              <w:rPr>
                <w:rFonts w:eastAsia="Times New Roman"/>
                <w:sz w:val="23"/>
                <w:szCs w:val="23"/>
              </w:rPr>
              <w:t>стем водоснабжения и водоотведения</w:t>
            </w:r>
            <w:r w:rsidRPr="00BE4A0E">
              <w:rPr>
                <w:rFonts w:eastAsia="Times New Roman"/>
                <w:sz w:val="23"/>
                <w:szCs w:val="23"/>
              </w:rPr>
              <w:t xml:space="preserve">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6A2F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5.3.1 – 5.3.15, 5.8.1 - 5.8.6 Правил и норм;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пункты 17, 18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B86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0457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3D39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6F5A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11E779A2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59DC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1DC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внутридомового электрооборудования 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E808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3.2.18, 5.6.1 - 5.6.2, 5.6.6, 5.6.12 Правил и норм;</w:t>
            </w:r>
          </w:p>
          <w:p w14:paraId="325F501A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20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BD1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749F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AEC2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2EC1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1E12C898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F552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30D8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вентиляции 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913B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5.7.1-5.7.11 Правил и норм;</w:t>
            </w:r>
          </w:p>
          <w:p w14:paraId="6C3B5833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15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9F94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BEC3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426A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B4D9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67807F32" w14:textId="77777777" w:rsidTr="00B52499">
        <w:trPr>
          <w:trHeight w:val="13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27F0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0F48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Имеется ли в наличии заключенный договор</w:t>
            </w:r>
            <w:r w:rsidRPr="00BE4A0E">
              <w:rPr>
                <w:rFonts w:eastAsia="Times New Roman"/>
                <w:sz w:val="23"/>
                <w:szCs w:val="23"/>
              </w:rPr>
              <w:t xml:space="preserve"> </w:t>
            </w:r>
            <w:r>
              <w:rPr>
                <w:rFonts w:eastAsia="Times New Roman"/>
                <w:sz w:val="23"/>
                <w:szCs w:val="23"/>
              </w:rPr>
              <w:t xml:space="preserve">со специализированной организацией на техническое обслуживание, ремонт </w:t>
            </w:r>
            <w:r w:rsidRPr="00BE4A0E">
              <w:rPr>
                <w:rFonts w:eastAsia="Times New Roman"/>
                <w:sz w:val="23"/>
                <w:szCs w:val="23"/>
              </w:rPr>
              <w:t>внутридомово</w:t>
            </w:r>
            <w:r>
              <w:rPr>
                <w:rFonts w:eastAsia="Times New Roman"/>
                <w:sz w:val="23"/>
                <w:szCs w:val="23"/>
              </w:rPr>
              <w:t xml:space="preserve">го газового оборудования </w:t>
            </w:r>
            <w:r w:rsidRPr="00BE4A0E">
              <w:rPr>
                <w:rFonts w:eastAsia="Times New Roman"/>
                <w:sz w:val="23"/>
                <w:szCs w:val="23"/>
              </w:rPr>
              <w:t>МКД</w:t>
            </w:r>
            <w:r>
              <w:rPr>
                <w:rFonts w:eastAsia="Times New Roman"/>
                <w:sz w:val="23"/>
                <w:szCs w:val="23"/>
              </w:rPr>
              <w:t xml:space="preserve">  и на аварийно-диспетчерское обеспечение</w:t>
            </w:r>
            <w:r w:rsidRPr="00BE4A0E">
              <w:rPr>
                <w:rFonts w:eastAsia="Times New Roman"/>
                <w:sz w:val="23"/>
                <w:szCs w:val="23"/>
              </w:rPr>
              <w:t>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28FB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2.6.5, 2.6.6, 2.7.3, 3.2.17, 3.5.7, 5.5.1 – 5.5.13 Правил и норм;</w:t>
            </w:r>
          </w:p>
          <w:p w14:paraId="111AE759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16, 21 Минимального перечня;</w:t>
            </w:r>
          </w:p>
          <w:p w14:paraId="502A03B8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8 Правил оказания услуг;</w:t>
            </w:r>
          </w:p>
          <w:p w14:paraId="76DD8122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Правила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</w:t>
            </w:r>
            <w:r w:rsidRPr="00BE4A0E">
              <w:rPr>
                <w:rFonts w:eastAsia="Times New Roman"/>
                <w:sz w:val="23"/>
                <w:szCs w:val="23"/>
              </w:rPr>
              <w:lastRenderedPageBreak/>
              <w:t>утвержденные постановлением Правительства Российской Федерации от 14.05.2013 № 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E6A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13FF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DF21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9F06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1B2E8DA2" w14:textId="77777777" w:rsidTr="00B52499">
        <w:trPr>
          <w:trHeight w:val="373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8F15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0460" w14:textId="77777777" w:rsidR="00483E3A" w:rsidRPr="00BE4A0E" w:rsidRDefault="00483E3A" w:rsidP="00B52499">
            <w:pPr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Наличие актов осмотров технического состояния конструкций и инженерного оборудования, относящегося к общему имуществу МКД (осеннего, весеннего, внеочередного, планового, общего и частичного осмотра)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B85B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2.1.1 – 2.1.5 Правил и норм;</w:t>
            </w:r>
          </w:p>
          <w:p w14:paraId="5E0B60F6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13, 13(1), 14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EC4D29">
              <w:rPr>
                <w:rFonts w:eastAsia="Times New Roman"/>
                <w:sz w:val="23"/>
                <w:szCs w:val="23"/>
              </w:rPr>
              <w:t>Правил</w:t>
            </w:r>
            <w:r w:rsidRPr="00BE4A0E">
              <w:rPr>
                <w:rFonts w:eastAsia="Times New Roman"/>
                <w:sz w:val="23"/>
                <w:szCs w:val="23"/>
              </w:rPr>
              <w:t xml:space="preserve"> содержания общего имущества в многоквартирном доме (далее – Правила содержания), утвержденных постановлением Правительства Российской Федерации от 13.08.2006 № 491;</w:t>
            </w:r>
          </w:p>
          <w:p w14:paraId="75939867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27 Минимального перечня;</w:t>
            </w:r>
          </w:p>
          <w:p w14:paraId="3A4A9BDB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подпункт г) пункта 6 Правил оказания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04E3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5A9F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DA7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ABFA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402250C4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4456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71D4" w14:textId="77777777" w:rsidR="00483E3A" w:rsidRPr="00BE4A0E" w:rsidRDefault="00483E3A" w:rsidP="00B52499">
            <w:pPr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Наличие плана (перечень работ) по текущему ремонту общего имущества МКД на текущий год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C302" w14:textId="77777777" w:rsidR="00483E3A" w:rsidRPr="00BE4A0E" w:rsidRDefault="00483E3A" w:rsidP="00B52499">
            <w:pPr>
              <w:jc w:val="both"/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2.1.5, 2.3.1-2.3.8 Правил и норм</w:t>
            </w:r>
          </w:p>
          <w:p w14:paraId="7D1AFA44" w14:textId="77777777" w:rsidR="00483E3A" w:rsidRPr="00BE4A0E" w:rsidRDefault="00483E3A" w:rsidP="00B52499">
            <w:pPr>
              <w:jc w:val="both"/>
              <w:textAlignment w:val="baseline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FB0B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7DB0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6E41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789F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28634405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4358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8680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подготовке МКД к сезонной эксплуатации?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95F8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 xml:space="preserve">Пункт 2.6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- 2.6.13 Правил и норм; </w:t>
            </w:r>
          </w:p>
          <w:p w14:paraId="12333126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подпункт в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(1)) пункта 24 Правил содержания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416A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6BB4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D51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BFF7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4ED29D1D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2CC4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107B" w14:textId="77777777" w:rsidR="00483E3A" w:rsidRPr="00BE4A0E" w:rsidRDefault="00483E3A" w:rsidP="00B52499">
            <w:pPr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Наличие паспорта (ов) готовности МКД к эксплуатации в зимний период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F7C8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 xml:space="preserve">Пункт 2.6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- 2.6.13 Правил и норм; </w:t>
            </w:r>
          </w:p>
          <w:p w14:paraId="447D8DDF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подпункт в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(1)) пункта 24 Правил содержания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722A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7A0C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C818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213C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0602F8F0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42B9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56E0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правила уборки придомовой территории МКД (в летний, зимний периоды)?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9488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 3.6.1 - 3.6.27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4C5223D8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24, 25 Минимального перечня</w:t>
            </w:r>
          </w:p>
          <w:p w14:paraId="0635FF7F" w14:textId="77777777" w:rsidR="00483E3A" w:rsidRPr="00BE4A0E" w:rsidRDefault="00483E3A" w:rsidP="00B52499">
            <w:pPr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5F6F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1D49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4BF1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2EE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04DFB108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B879" w14:textId="77777777" w:rsidR="00483E3A" w:rsidRPr="00BE4A0E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D70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Проводятся ли работы по оказанию услуг по проведению дератизации и дезинсекции помещений, входящих в состав общего имущества 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A539" w14:textId="77777777" w:rsidR="00483E3A" w:rsidRDefault="00483E3A" w:rsidP="00B52499">
            <w:pPr>
              <w:jc w:val="both"/>
              <w:rPr>
                <w:rFonts w:eastAsia="Times New Roman"/>
                <w:spacing w:val="8"/>
                <w:kern w:val="144"/>
              </w:rPr>
            </w:pPr>
            <w:r w:rsidRPr="007F53C4">
              <w:rPr>
                <w:rFonts w:eastAsia="Times New Roman"/>
                <w:spacing w:val="8"/>
                <w:kern w:val="144"/>
              </w:rPr>
              <w:t>ч. 1</w:t>
            </w:r>
            <w:r>
              <w:rPr>
                <w:rFonts w:eastAsia="Times New Roman"/>
                <w:spacing w:val="8"/>
                <w:kern w:val="144"/>
              </w:rPr>
              <w:t xml:space="preserve"> </w:t>
            </w:r>
            <w:r w:rsidRPr="007F53C4">
              <w:rPr>
                <w:rFonts w:eastAsia="Times New Roman"/>
                <w:spacing w:val="8"/>
                <w:kern w:val="144"/>
              </w:rPr>
              <w:t>- 1.2; 2.1 – 2.</w:t>
            </w:r>
            <w:r>
              <w:rPr>
                <w:rFonts w:eastAsia="Times New Roman"/>
                <w:spacing w:val="8"/>
                <w:kern w:val="144"/>
              </w:rPr>
              <w:t xml:space="preserve">2 ст.161 ЖК РФ; пункт </w:t>
            </w:r>
            <w:r w:rsidRPr="007F53C4">
              <w:rPr>
                <w:rFonts w:eastAsia="Times New Roman"/>
                <w:spacing w:val="8"/>
                <w:kern w:val="144"/>
              </w:rPr>
              <w:t>23 Минимального перечня № 290;</w:t>
            </w:r>
            <w:r>
              <w:rPr>
                <w:rFonts w:eastAsia="Times New Roman"/>
                <w:spacing w:val="8"/>
                <w:kern w:val="144"/>
              </w:rPr>
              <w:t xml:space="preserve"> </w:t>
            </w:r>
          </w:p>
          <w:p w14:paraId="5F3D3D58" w14:textId="77777777" w:rsidR="00483E3A" w:rsidRPr="007F53C4" w:rsidRDefault="00483E3A" w:rsidP="00B52499">
            <w:pPr>
              <w:jc w:val="both"/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подпункт «д» пункта 4 Правил № 416</w:t>
            </w:r>
          </w:p>
          <w:p w14:paraId="4B67374E" w14:textId="77777777" w:rsidR="00483E3A" w:rsidRPr="00BE4A0E" w:rsidRDefault="00483E3A" w:rsidP="00B52499">
            <w:pPr>
              <w:jc w:val="both"/>
              <w:rPr>
                <w:rFonts w:eastAsia="Times New Roman"/>
                <w:spacing w:val="8"/>
                <w:kern w:val="14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791C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15D8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BDCF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8CD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7AAE880C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37E1" w14:textId="77777777" w:rsidR="00483E3A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8084" w14:textId="77777777" w:rsidR="00483E3A" w:rsidRDefault="00483E3A" w:rsidP="00B52499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Выполняются ли работы по ремонту подъездов с </w:t>
            </w:r>
            <w:r>
              <w:rPr>
                <w:rFonts w:eastAsia="Times New Roman"/>
                <w:sz w:val="23"/>
                <w:szCs w:val="23"/>
              </w:rPr>
              <w:lastRenderedPageBreak/>
              <w:t>периодичностью, установленной законодательством?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1042" w14:textId="77777777" w:rsidR="00483E3A" w:rsidRDefault="00483E3A" w:rsidP="00B52499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lastRenderedPageBreak/>
              <w:t xml:space="preserve">ч. 1 – 1.2; 2.1 – 2.2 ст. 161 ЖК РФ; подпункт «а», «з» пункта11 </w:t>
            </w:r>
            <w:r>
              <w:rPr>
                <w:rFonts w:eastAsia="Times New Roman"/>
                <w:spacing w:val="8"/>
                <w:kern w:val="144"/>
              </w:rPr>
              <w:lastRenderedPageBreak/>
              <w:t xml:space="preserve">Правил № 491; </w:t>
            </w:r>
          </w:p>
          <w:p w14:paraId="14EE98AF" w14:textId="77777777" w:rsidR="00483E3A" w:rsidRDefault="00483E3A" w:rsidP="00B52499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пункт 11 Минимального перечня № 290;</w:t>
            </w:r>
          </w:p>
          <w:p w14:paraId="206429D9" w14:textId="77777777" w:rsidR="00483E3A" w:rsidRPr="007F53C4" w:rsidRDefault="00483E3A" w:rsidP="00B52499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подпункт «д» пункта 4 Правил № 416 пункта 2.3.4. Правил и норм технической эксплуатации жилищного фонда № 170 от 27.09.2003г.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2D1E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B616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29D5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A0ED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483E3A" w:rsidRPr="00BE4A0E" w14:paraId="6AB0980C" w14:textId="77777777" w:rsidTr="00B5249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4067" w14:textId="77777777" w:rsidR="00483E3A" w:rsidRDefault="00483E3A" w:rsidP="00B52499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75A0" w14:textId="77777777" w:rsidR="00483E3A" w:rsidRDefault="00483E3A" w:rsidP="00B52499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Проводятся ли работы по оказанию услуг по сухой и влажной уборке тамбуров, лестничных площадок и маршей?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5C88" w14:textId="77777777" w:rsidR="00483E3A" w:rsidRDefault="00483E3A" w:rsidP="00B52499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ч. 1- 1.2; 2. –2.2 ст. 161 ЖК РФ; подпункт «з» п. 11 Правил № 491;</w:t>
            </w:r>
          </w:p>
          <w:p w14:paraId="208CAC58" w14:textId="77777777" w:rsidR="00483E3A" w:rsidRDefault="00483E3A" w:rsidP="00B52499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пункт 23 Минимального перечня № 290;</w:t>
            </w:r>
          </w:p>
          <w:p w14:paraId="4FBC64C4" w14:textId="77777777" w:rsidR="00483E3A" w:rsidRDefault="00483E3A" w:rsidP="00B52499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подпункт. «д» пункта 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80E8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059F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6738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D3F8" w14:textId="77777777" w:rsidR="00483E3A" w:rsidRPr="00BE4A0E" w:rsidRDefault="00483E3A" w:rsidP="00B52499">
            <w:pPr>
              <w:rPr>
                <w:rFonts w:eastAsia="Times New Roman"/>
                <w:sz w:val="23"/>
                <w:szCs w:val="23"/>
              </w:rPr>
            </w:pPr>
          </w:p>
        </w:tc>
      </w:tr>
    </w:tbl>
    <w:p w14:paraId="13C60517" w14:textId="77777777" w:rsidR="00483E3A" w:rsidRDefault="00483E3A" w:rsidP="00483E3A">
      <w:pPr>
        <w:rPr>
          <w:rFonts w:eastAsia="Times New Roman" w:cs="Arial"/>
          <w:sz w:val="24"/>
          <w:szCs w:val="24"/>
        </w:rPr>
      </w:pPr>
    </w:p>
    <w:p w14:paraId="2EBDF915" w14:textId="77777777" w:rsidR="00483E3A" w:rsidRPr="00015C99" w:rsidRDefault="00483E3A" w:rsidP="00483E3A">
      <w:pPr>
        <w:ind w:firstLine="709"/>
        <w:jc w:val="both"/>
        <w:textAlignment w:val="baseline"/>
        <w:rPr>
          <w:rFonts w:eastAsia="Times New Roman"/>
          <w:sz w:val="24"/>
          <w:szCs w:val="24"/>
        </w:rPr>
      </w:pPr>
      <w:r w:rsidRPr="00015C99">
        <w:rPr>
          <w:rFonts w:eastAsia="Times New Roman"/>
          <w:sz w:val="24"/>
          <w:szCs w:val="24"/>
        </w:rPr>
        <w:t>*  Примечание: Количество вопросов, отражающих содержание обязательных требований, исследуемых при проведении плановой проверки, определяются исходя из конструктивных особенностей дома.</w:t>
      </w:r>
    </w:p>
    <w:p w14:paraId="4909572C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t xml:space="preserve">  </w:t>
      </w:r>
      <w:r w:rsidRPr="000C2EF8">
        <w:rPr>
          <w:rFonts w:eastAsia="Times New Roman"/>
          <w:sz w:val="24"/>
          <w:szCs w:val="24"/>
        </w:rPr>
        <w:t>Пояснения и дополнения по вопросам, содержащимся в перечне:</w:t>
      </w:r>
    </w:p>
    <w:p w14:paraId="066203D6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39DBD7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Подписи лица (лиц), проводящего (проводящих) проверку:</w:t>
      </w:r>
    </w:p>
    <w:p w14:paraId="3BB3C2AA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Должность    ____________________________________                   /Ф.И.О.</w:t>
      </w:r>
    </w:p>
    <w:p w14:paraId="7A3FBB76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Должность    ____________________________________                   /Ф.И.О.</w:t>
      </w:r>
    </w:p>
    <w:p w14:paraId="7A07978C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С проверочным листом ознакомлен(а):</w:t>
      </w:r>
    </w:p>
    <w:p w14:paraId="104DD577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1502F699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должность руководителя,</w:t>
      </w:r>
    </w:p>
    <w:p w14:paraId="2DBB002F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иного должностного лица или уполномоченного представителя юридического</w:t>
      </w:r>
    </w:p>
    <w:p w14:paraId="7A02D22E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59461703" w14:textId="77777777" w:rsidR="00483E3A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70EDA1EF" w14:textId="77777777" w:rsidR="00483E3A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676A317A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Отметка об отказе ознакомления с проверочным листом:</w:t>
      </w:r>
    </w:p>
    <w:p w14:paraId="6FF905A3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3F5A22C5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уполномоченного</w:t>
      </w:r>
    </w:p>
    <w:p w14:paraId="7FF4B069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должностного лица (лиц), проводящего проверку)</w:t>
      </w:r>
    </w:p>
    <w:p w14:paraId="6920ABF8" w14:textId="77777777" w:rsidR="00483E3A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257244CD" w14:textId="77777777" w:rsidR="00483E3A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2BC6420B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Копию проверочного листа получил(а):</w:t>
      </w:r>
    </w:p>
    <w:p w14:paraId="6FE0641A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0E6D3DEC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должность руководителя,</w:t>
      </w:r>
    </w:p>
    <w:p w14:paraId="0FED3F9C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иного должностного лица или уполномоченного представителя юридического</w:t>
      </w:r>
    </w:p>
    <w:p w14:paraId="1BADF1FB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7B28E766" w14:textId="77777777" w:rsidR="00483E3A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6B421D40" w14:textId="77777777" w:rsidR="00483E3A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6269215A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Отметка об отказе получения проверочного листа:</w:t>
      </w:r>
    </w:p>
    <w:p w14:paraId="76315255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5D308282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уполномоченного</w:t>
      </w:r>
    </w:p>
    <w:p w14:paraId="290BAA57" w14:textId="77777777" w:rsidR="00483E3A" w:rsidRPr="000C2EF8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должностного лица (лиц), проводящего проверку)</w:t>
      </w:r>
    </w:p>
    <w:p w14:paraId="3F92A1C6" w14:textId="77777777" w:rsidR="00483E3A" w:rsidRDefault="00483E3A" w:rsidP="00483E3A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022BD88C" w14:textId="7754FE6B" w:rsidR="00BC6450" w:rsidRPr="00483E3A" w:rsidRDefault="00483E3A" w:rsidP="00483E3A">
      <w:r w:rsidRPr="000C2EF8">
        <w:rPr>
          <w:rFonts w:eastAsia="Times New Roman"/>
          <w:sz w:val="24"/>
          <w:szCs w:val="24"/>
        </w:rPr>
        <w:lastRenderedPageBreak/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</w:t>
      </w:r>
    </w:p>
    <w:sectPr w:rsidR="00BC6450" w:rsidRPr="0048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DA"/>
    <w:rsid w:val="001E31DA"/>
    <w:rsid w:val="00483E3A"/>
    <w:rsid w:val="00BC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A8223-C9D5-4A9E-931A-68D5F216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E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3E3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1640</Words>
  <Characters>9352</Characters>
  <Application>Microsoft Office Word</Application>
  <DocSecurity>0</DocSecurity>
  <Lines>77</Lines>
  <Paragraphs>21</Paragraphs>
  <ScaleCrop>false</ScaleCrop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2026-07-17T11:53:00Z</dcterms:created>
  <dcterms:modified xsi:type="dcterms:W3CDTF">2026-07-17T11:53:00Z</dcterms:modified>
</cp:coreProperties>
</file>