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970DB" w14:textId="162FEED3" w:rsidR="00A11BB3" w:rsidRPr="00A11BB3" w:rsidRDefault="00A11BB3" w:rsidP="00A11BB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11BB3">
        <w:rPr>
          <w:rFonts w:ascii="Times New Roman" w:eastAsia="Calibri" w:hAnsi="Times New Roman" w:cs="Times New Roman"/>
          <w:b/>
          <w:sz w:val="28"/>
          <w:szCs w:val="28"/>
        </w:rPr>
        <w:t xml:space="preserve">КИЛЬМЕЗСКАЯ </w:t>
      </w:r>
      <w:r>
        <w:rPr>
          <w:rFonts w:ascii="Times New Roman" w:eastAsia="Calibri" w:hAnsi="Times New Roman" w:cs="Times New Roman"/>
          <w:b/>
          <w:sz w:val="28"/>
          <w:szCs w:val="28"/>
        </w:rPr>
        <w:t>ПОСЕЛКОВАЯ</w:t>
      </w:r>
      <w:r w:rsidRPr="00A11BB3">
        <w:rPr>
          <w:rFonts w:ascii="Times New Roman" w:eastAsia="Calibri" w:hAnsi="Times New Roman" w:cs="Times New Roman"/>
          <w:b/>
          <w:sz w:val="28"/>
          <w:szCs w:val="28"/>
        </w:rPr>
        <w:t xml:space="preserve"> ДУМА КИЛЬМЕЗСКОГО РАЙОНА</w:t>
      </w:r>
    </w:p>
    <w:p w14:paraId="2BAB88F5" w14:textId="77777777" w:rsidR="00A11BB3" w:rsidRPr="00A11BB3" w:rsidRDefault="00A11BB3" w:rsidP="00A11BB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11BB3">
        <w:rPr>
          <w:rFonts w:ascii="Times New Roman" w:eastAsia="Calibri" w:hAnsi="Times New Roman" w:cs="Times New Roman"/>
          <w:b/>
          <w:sz w:val="28"/>
          <w:szCs w:val="28"/>
        </w:rPr>
        <w:t>КИРОВСКОЙ ОБЛАСТИ</w:t>
      </w:r>
    </w:p>
    <w:p w14:paraId="6EB1DB2B" w14:textId="77777777" w:rsidR="00A11BB3" w:rsidRPr="00A11BB3" w:rsidRDefault="00A11BB3" w:rsidP="00A11BB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11BB3">
        <w:rPr>
          <w:rFonts w:ascii="Times New Roman" w:eastAsia="Calibri" w:hAnsi="Times New Roman" w:cs="Times New Roman"/>
          <w:b/>
          <w:sz w:val="28"/>
          <w:szCs w:val="28"/>
        </w:rPr>
        <w:t>пятого созыва</w:t>
      </w:r>
    </w:p>
    <w:p w14:paraId="3831FB5B" w14:textId="77777777" w:rsidR="00A11BB3" w:rsidRPr="00A11BB3" w:rsidRDefault="00A11BB3" w:rsidP="00A11BB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08499EA" w14:textId="77777777" w:rsidR="00A11BB3" w:rsidRPr="00A11BB3" w:rsidRDefault="00A11BB3" w:rsidP="00A11BB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11BB3"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</w:p>
    <w:p w14:paraId="2A118744" w14:textId="77777777" w:rsidR="00A11BB3" w:rsidRPr="00A11BB3" w:rsidRDefault="00A11BB3" w:rsidP="00A11BB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D7F0CD9" w14:textId="1C261C4C" w:rsidR="00A11BB3" w:rsidRPr="00A11BB3" w:rsidRDefault="00927FB7" w:rsidP="00A11BB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05.03.</w:t>
      </w:r>
      <w:r w:rsidR="00A11BB3" w:rsidRPr="00A11BB3">
        <w:rPr>
          <w:rFonts w:ascii="Times New Roman" w:eastAsia="Calibri" w:hAnsi="Times New Roman" w:cs="Times New Roman"/>
          <w:sz w:val="28"/>
          <w:szCs w:val="28"/>
        </w:rPr>
        <w:t>202</w:t>
      </w:r>
      <w:r w:rsidR="00A11BB3">
        <w:rPr>
          <w:rFonts w:ascii="Times New Roman" w:eastAsia="Calibri" w:hAnsi="Times New Roman" w:cs="Times New Roman"/>
          <w:sz w:val="28"/>
          <w:szCs w:val="28"/>
        </w:rPr>
        <w:t>5</w:t>
      </w:r>
      <w:r w:rsidR="00A11BB3" w:rsidRPr="00A11BB3">
        <w:rPr>
          <w:rFonts w:ascii="Times New Roman" w:eastAsia="Calibri" w:hAnsi="Times New Roman" w:cs="Times New Roman"/>
          <w:sz w:val="28"/>
          <w:szCs w:val="28"/>
        </w:rPr>
        <w:tab/>
      </w:r>
      <w:r w:rsidR="00A11BB3" w:rsidRPr="00A11BB3">
        <w:rPr>
          <w:rFonts w:ascii="Times New Roman" w:eastAsia="Calibri" w:hAnsi="Times New Roman" w:cs="Times New Roman"/>
          <w:sz w:val="28"/>
          <w:szCs w:val="28"/>
        </w:rPr>
        <w:tab/>
      </w:r>
      <w:r w:rsidR="00A11BB3" w:rsidRPr="00A11BB3">
        <w:rPr>
          <w:rFonts w:ascii="Times New Roman" w:eastAsia="Calibri" w:hAnsi="Times New Roman" w:cs="Times New Roman"/>
          <w:sz w:val="28"/>
          <w:szCs w:val="28"/>
        </w:rPr>
        <w:tab/>
      </w:r>
      <w:r w:rsidR="00A11BB3" w:rsidRPr="00A11BB3">
        <w:rPr>
          <w:rFonts w:ascii="Times New Roman" w:eastAsia="Calibri" w:hAnsi="Times New Roman" w:cs="Times New Roman"/>
          <w:sz w:val="28"/>
          <w:szCs w:val="28"/>
        </w:rPr>
        <w:tab/>
      </w:r>
      <w:r w:rsidR="00A11BB3" w:rsidRPr="00A11BB3">
        <w:rPr>
          <w:rFonts w:ascii="Times New Roman" w:eastAsia="Calibri" w:hAnsi="Times New Roman" w:cs="Times New Roman"/>
          <w:sz w:val="28"/>
          <w:szCs w:val="28"/>
        </w:rPr>
        <w:tab/>
      </w:r>
      <w:r w:rsidR="00A11BB3" w:rsidRPr="00A11BB3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</w:t>
      </w:r>
      <w:r w:rsidR="00A11BB3" w:rsidRPr="00A11BB3">
        <w:rPr>
          <w:rFonts w:ascii="Times New Roman" w:eastAsia="Calibri" w:hAnsi="Times New Roman" w:cs="Times New Roman"/>
          <w:sz w:val="28"/>
          <w:szCs w:val="28"/>
        </w:rPr>
        <w:tab/>
      </w:r>
      <w:r w:rsidR="00A11BB3" w:rsidRPr="00A11BB3">
        <w:rPr>
          <w:rFonts w:ascii="Times New Roman" w:eastAsia="Calibri" w:hAnsi="Times New Roman" w:cs="Times New Roman"/>
          <w:sz w:val="28"/>
          <w:szCs w:val="28"/>
        </w:rPr>
        <w:tab/>
      </w:r>
      <w:r w:rsidR="00A11BB3" w:rsidRPr="00A11BB3">
        <w:rPr>
          <w:rFonts w:ascii="Times New Roman" w:eastAsia="Calibri" w:hAnsi="Times New Roman" w:cs="Times New Roman"/>
          <w:sz w:val="28"/>
          <w:szCs w:val="28"/>
        </w:rPr>
        <w:tab/>
        <w:t xml:space="preserve">          № </w:t>
      </w:r>
      <w:r>
        <w:rPr>
          <w:rFonts w:ascii="Times New Roman" w:eastAsia="Calibri" w:hAnsi="Times New Roman" w:cs="Times New Roman"/>
          <w:sz w:val="28"/>
          <w:szCs w:val="28"/>
        </w:rPr>
        <w:t>1/6</w:t>
      </w:r>
    </w:p>
    <w:p w14:paraId="0E1CD62C" w14:textId="77777777" w:rsidR="00A11BB3" w:rsidRPr="00A11BB3" w:rsidRDefault="00A11BB3" w:rsidP="00A11BB3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11BB3">
        <w:rPr>
          <w:rFonts w:ascii="Times New Roman" w:eastAsia="Calibri" w:hAnsi="Times New Roman" w:cs="Times New Roman"/>
          <w:sz w:val="28"/>
          <w:szCs w:val="28"/>
        </w:rPr>
        <w:tab/>
      </w:r>
    </w:p>
    <w:p w14:paraId="03511AD9" w14:textId="684C1220" w:rsidR="00A11BB3" w:rsidRPr="00A11BB3" w:rsidRDefault="00386A6B" w:rsidP="00A11BB3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Кильмезь</w:t>
      </w:r>
    </w:p>
    <w:p w14:paraId="597FA789" w14:textId="77777777" w:rsidR="00A11BB3" w:rsidRPr="00A11BB3" w:rsidRDefault="00A11BB3" w:rsidP="00A11BB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14B0F29" w14:textId="77777777" w:rsidR="00A11BB3" w:rsidRPr="00A11BB3" w:rsidRDefault="00A11BB3" w:rsidP="00A11B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91540971"/>
      <w:r w:rsidRPr="00A11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Перечня индикаторов риска нарушения обязательных</w:t>
      </w:r>
    </w:p>
    <w:p w14:paraId="6F4127EF" w14:textId="6FD8BAA2" w:rsidR="00A11BB3" w:rsidRPr="00A11BB3" w:rsidRDefault="00A11BB3" w:rsidP="00A11B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1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требований по муниципальному контролю в сфере благоустройства на территории</w:t>
      </w:r>
      <w:r w:rsidR="00A24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B4B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</w:t>
      </w:r>
      <w:r w:rsidRPr="00A11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1" w:name="_Hlk191480805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Кильмезско</w:t>
      </w:r>
      <w:r w:rsidR="00523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</w:t>
      </w:r>
      <w:r w:rsidR="00523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A11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поселени</w:t>
      </w:r>
      <w:r w:rsidR="00523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A11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End w:id="1"/>
      <w:r w:rsidRPr="00A11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Кильмезского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11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района Кировской области</w:t>
      </w:r>
    </w:p>
    <w:bookmarkEnd w:id="0"/>
    <w:p w14:paraId="480D26ED" w14:textId="77777777" w:rsidR="00A11BB3" w:rsidRPr="00A11BB3" w:rsidRDefault="00A11BB3" w:rsidP="00BB4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9B3A66" w14:textId="17483B15" w:rsidR="00A11BB3" w:rsidRPr="00A11BB3" w:rsidRDefault="00A11BB3" w:rsidP="00A11BB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1BB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соответствии с Федеральным законом от 31 июля 2020 г. № 248-ФЗ «О государственном контроле (надзоре) и муниципальном контроле в Российской Федерации», решением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Кильмезской поселковой</w:t>
      </w:r>
      <w:r w:rsidRPr="00A11BB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Думы </w:t>
      </w:r>
      <w:r w:rsidR="00EF0F01">
        <w:rPr>
          <w:rFonts w:ascii="Times New Roman" w:eastAsia="Times New Roman" w:hAnsi="Times New Roman" w:cs="Times New Roman"/>
          <w:sz w:val="28"/>
          <w:szCs w:val="28"/>
          <w:lang w:eastAsia="ar-SA"/>
        </w:rPr>
        <w:t>от 28.12.</w:t>
      </w:r>
      <w:r w:rsidRPr="00A11BB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</w:t>
      </w:r>
      <w:r w:rsidR="00EF0F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 </w:t>
      </w:r>
      <w:r w:rsidRPr="00A11BB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</w:t>
      </w:r>
      <w:r w:rsidR="00EF0F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8/3</w:t>
      </w:r>
      <w:r w:rsidRPr="00A11BB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«Об утверждении  Положения о муниципальном контроле в сфере благоустройства на территории</w:t>
      </w:r>
      <w:r w:rsidR="00BC7B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МО</w:t>
      </w:r>
      <w:r w:rsidR="00386A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86A6B" w:rsidRPr="00386A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Кильмезско</w:t>
      </w:r>
      <w:r w:rsidR="00BC7B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386A6B" w:rsidRPr="00386A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городско</w:t>
      </w:r>
      <w:r w:rsidR="00BC7B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386A6B" w:rsidRPr="00A1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поселени</w:t>
      </w:r>
      <w:r w:rsidR="00BC7B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386A6B" w:rsidRPr="00A11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A11BB3">
        <w:rPr>
          <w:rFonts w:ascii="Times New Roman" w:eastAsia="Times New Roman" w:hAnsi="Times New Roman" w:cs="Times New Roman"/>
          <w:sz w:val="28"/>
          <w:szCs w:val="28"/>
          <w:lang w:eastAsia="ar-SA"/>
        </w:rPr>
        <w:t>Кильмезского района</w:t>
      </w:r>
      <w:r w:rsidR="00EF0F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Кировской области</w:t>
      </w:r>
      <w:r w:rsidR="00392EE5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A11BB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bookmarkStart w:id="2" w:name="_Hlk191481332"/>
      <w:r w:rsidR="00386A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Кильмезская поселковая </w:t>
      </w:r>
      <w:bookmarkEnd w:id="2"/>
      <w:r w:rsidRPr="00A11BB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Дума Кильмезского района   </w:t>
      </w:r>
      <w:r w:rsidRPr="00A11BB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РЕШИЛА:</w:t>
      </w:r>
      <w:r w:rsidRPr="00A11BB3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</w:p>
    <w:p w14:paraId="4D1C2EE6" w14:textId="060BD5A3" w:rsidR="00A11BB3" w:rsidRPr="00A11BB3" w:rsidRDefault="00A11BB3" w:rsidP="003540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BB3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 Утвердить Перечень индикаторов риска нарушения обязательных требований по</w:t>
      </w:r>
      <w:r w:rsidR="00354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муниципальному контролю в сфере благоустройства на территории </w:t>
      </w:r>
      <w:bookmarkStart w:id="3" w:name="_Hlk191481132"/>
      <w:r w:rsidR="00354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386A6B" w:rsidRPr="00386A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Кильмезско</w:t>
      </w:r>
      <w:r w:rsidR="003540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386A6B" w:rsidRPr="00386A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городско</w:t>
      </w:r>
      <w:r w:rsidR="003540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386A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86A6B" w:rsidRPr="00A1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поселени</w:t>
      </w:r>
      <w:r w:rsidR="003540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386A6B" w:rsidRPr="00A11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End w:id="3"/>
      <w:r w:rsidRPr="00A11BB3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Кильмезского района</w:t>
      </w:r>
      <w:r w:rsidR="00EF0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</w:t>
      </w:r>
      <w:r w:rsidR="00354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Положению </w:t>
      </w:r>
      <w:r w:rsidR="00086A94">
        <w:rPr>
          <w:rFonts w:ascii="Times New Roman" w:eastAsia="Times New Roman" w:hAnsi="Times New Roman" w:cs="Times New Roman"/>
          <w:sz w:val="28"/>
          <w:szCs w:val="28"/>
          <w:lang w:eastAsia="ru-RU"/>
        </w:rPr>
        <w:t>«О</w:t>
      </w:r>
      <w:r w:rsidR="0035403E" w:rsidRPr="00354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контроле в сфере благоустройства</w:t>
      </w:r>
      <w:r w:rsidR="00354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403E" w:rsidRPr="0035403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муниципального образования Кильмезское городское поселение Кильмезского района  Кировской области</w:t>
      </w:r>
      <w:r w:rsidR="00086A9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5403E">
        <w:rPr>
          <w:rFonts w:ascii="Times New Roman" w:eastAsia="Times New Roman" w:hAnsi="Times New Roman" w:cs="Times New Roman"/>
          <w:sz w:val="28"/>
          <w:szCs w:val="28"/>
          <w:lang w:eastAsia="ru-RU"/>
        </w:rPr>
        <w:t>, у</w:t>
      </w:r>
      <w:r w:rsidR="0035403E" w:rsidRPr="0035403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твержден</w:t>
      </w:r>
      <w:r w:rsidR="0035403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35403E" w:rsidRPr="0035403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5403E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35403E" w:rsidRPr="00354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 Кильмезской поселковой Думы</w:t>
      </w:r>
      <w:r w:rsidR="00354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403E" w:rsidRPr="0035403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28.12. 2021 г. №  8/3</w:t>
      </w:r>
      <w:r w:rsidR="0035403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Прилагается.</w:t>
      </w:r>
    </w:p>
    <w:p w14:paraId="4D401135" w14:textId="034DB578" w:rsidR="00A11BB3" w:rsidRPr="00A11BB3" w:rsidRDefault="00A11BB3" w:rsidP="00A11B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BB3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Установить, что данный Перечень индикаторов риска используется для определения необходимости проведения внеплановых проверок при осуществлении муниципального контроля в сфере благоустройства на территории</w:t>
      </w:r>
      <w:r w:rsidR="00BC7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</w:t>
      </w:r>
      <w:r w:rsidR="00386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6A6B" w:rsidRPr="00386A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Кильмезско</w:t>
      </w:r>
      <w:r w:rsidR="00086A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386A6B" w:rsidRPr="00386A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городско</w:t>
      </w:r>
      <w:r w:rsidR="00086A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386A6B" w:rsidRPr="00A1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поселени</w:t>
      </w:r>
      <w:r w:rsidR="00086A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386A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1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Кильмезского района. </w:t>
      </w:r>
    </w:p>
    <w:p w14:paraId="42A540A1" w14:textId="77777777" w:rsidR="00BB4B29" w:rsidRDefault="00A11BB3" w:rsidP="00A11B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   Настоящее решение </w:t>
      </w:r>
      <w:r w:rsidR="00BB4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обнародовать в установленном порядке </w:t>
      </w:r>
    </w:p>
    <w:p w14:paraId="08EE36D4" w14:textId="35BA1DFC" w:rsidR="00BB4B29" w:rsidRPr="00A11BB3" w:rsidRDefault="00A11BB3" w:rsidP="00BB4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вступает в силу с момента официального опубликования. </w:t>
      </w:r>
    </w:p>
    <w:p w14:paraId="2DF31BDA" w14:textId="46658AE1" w:rsidR="00A11BB3" w:rsidRPr="00A11BB3" w:rsidRDefault="00BB4B29" w:rsidP="00A11B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решение вступает в силу с момента официального опубликования.</w:t>
      </w:r>
    </w:p>
    <w:p w14:paraId="7002307E" w14:textId="77777777" w:rsidR="00A11BB3" w:rsidRPr="00A11BB3" w:rsidRDefault="00A11BB3" w:rsidP="00A11B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12D0730" w14:textId="78B4C4D4" w:rsidR="00386A6B" w:rsidRDefault="00A11BB3" w:rsidP="00A11B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="00386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Кильмезской </w:t>
      </w:r>
    </w:p>
    <w:p w14:paraId="1F0B3641" w14:textId="20F8A675" w:rsidR="00A11BB3" w:rsidRPr="00A11BB3" w:rsidRDefault="003A2A00" w:rsidP="00A11B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86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оселковой </w:t>
      </w:r>
      <w:r w:rsidR="00A11BB3" w:rsidRPr="00A1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Думы                                                 </w:t>
      </w:r>
      <w:r w:rsidR="00386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B4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386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11BB3" w:rsidRPr="00A1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bookmarkStart w:id="4" w:name="_Hlk191480984"/>
      <w:r w:rsidR="00386A6B">
        <w:rPr>
          <w:rFonts w:ascii="Times New Roman" w:eastAsia="Times New Roman" w:hAnsi="Times New Roman" w:cs="Times New Roman"/>
          <w:sz w:val="28"/>
          <w:szCs w:val="28"/>
          <w:lang w:eastAsia="ru-RU"/>
        </w:rPr>
        <w:t>А.Н. Владимиров</w:t>
      </w:r>
      <w:bookmarkEnd w:id="4"/>
    </w:p>
    <w:p w14:paraId="72B3D87B" w14:textId="77777777" w:rsidR="00386A6B" w:rsidRDefault="00A11BB3" w:rsidP="00386A6B">
      <w:pPr>
        <w:shd w:val="clear" w:color="auto" w:fill="FFFFFF"/>
        <w:tabs>
          <w:tab w:val="left" w:pos="748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386A6B" w:rsidRPr="00386A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Кильмезского</w:t>
      </w:r>
    </w:p>
    <w:p w14:paraId="3C79A45A" w14:textId="687CC3FF" w:rsidR="00A11BB3" w:rsidRDefault="00386A6B" w:rsidP="00386A6B">
      <w:pPr>
        <w:shd w:val="clear" w:color="auto" w:fill="FFFFFF"/>
        <w:tabs>
          <w:tab w:val="left" w:pos="74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A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городского</w:t>
      </w:r>
      <w:r w:rsidRPr="00A1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поселения</w:t>
      </w:r>
      <w:r w:rsidRPr="00A11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</w:t>
      </w:r>
      <w:r w:rsidR="00BB4B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В.А. Шакирьянова</w:t>
      </w:r>
    </w:p>
    <w:p w14:paraId="15780440" w14:textId="77777777" w:rsidR="00BB4B29" w:rsidRPr="00A11BB3" w:rsidRDefault="00BB4B29" w:rsidP="00386A6B">
      <w:pPr>
        <w:shd w:val="clear" w:color="auto" w:fill="FFFFFF"/>
        <w:tabs>
          <w:tab w:val="left" w:pos="748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DEEC1A" w14:textId="0EFD66C6" w:rsidR="00A11BB3" w:rsidRPr="00A11BB3" w:rsidRDefault="00A11BB3" w:rsidP="00BB4B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11B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B4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</w:t>
      </w:r>
      <w:r w:rsidRPr="00A11BB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BB4B2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          </w:t>
      </w:r>
      <w:r w:rsidR="0035403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УТВЕРЖДЕНО</w:t>
      </w:r>
    </w:p>
    <w:p w14:paraId="78D2973E" w14:textId="7E198EDB" w:rsidR="00386A6B" w:rsidRDefault="00A11BB3" w:rsidP="00A11BB3">
      <w:pPr>
        <w:shd w:val="clear" w:color="auto" w:fill="FFFFFF"/>
        <w:tabs>
          <w:tab w:val="left" w:pos="7755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11BB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 xml:space="preserve"> решени</w:t>
      </w:r>
      <w:r w:rsidR="0035403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ем</w:t>
      </w:r>
      <w:r w:rsidRPr="00A11BB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386A6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Кильмезской </w:t>
      </w:r>
    </w:p>
    <w:p w14:paraId="0B146F39" w14:textId="249B6731" w:rsidR="00A11BB3" w:rsidRPr="00A11BB3" w:rsidRDefault="00386A6B" w:rsidP="00A11BB3">
      <w:pPr>
        <w:shd w:val="clear" w:color="auto" w:fill="FFFFFF"/>
        <w:tabs>
          <w:tab w:val="left" w:pos="7755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поселковой</w:t>
      </w:r>
      <w:r w:rsidR="00A11BB3" w:rsidRPr="00A11BB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Думы</w:t>
      </w:r>
    </w:p>
    <w:p w14:paraId="29FBA604" w14:textId="114C355C" w:rsidR="00A11BB3" w:rsidRPr="00A11BB3" w:rsidRDefault="00A11BB3" w:rsidP="00A11BB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11BB3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927FB7">
        <w:rPr>
          <w:rFonts w:ascii="Times New Roman" w:eastAsia="Calibri" w:hAnsi="Times New Roman" w:cs="Times New Roman"/>
          <w:sz w:val="28"/>
          <w:szCs w:val="28"/>
        </w:rPr>
        <w:t>05.03.</w:t>
      </w:r>
      <w:r w:rsidRPr="00A11BB3">
        <w:rPr>
          <w:rFonts w:ascii="Times New Roman" w:eastAsia="Calibri" w:hAnsi="Times New Roman" w:cs="Times New Roman"/>
          <w:sz w:val="28"/>
          <w:szCs w:val="28"/>
        </w:rPr>
        <w:t>2</w:t>
      </w:r>
      <w:r w:rsidR="00386A6B">
        <w:rPr>
          <w:rFonts w:ascii="Times New Roman" w:eastAsia="Calibri" w:hAnsi="Times New Roman" w:cs="Times New Roman"/>
          <w:sz w:val="28"/>
          <w:szCs w:val="28"/>
        </w:rPr>
        <w:t>025</w:t>
      </w:r>
      <w:r w:rsidR="00927FB7">
        <w:rPr>
          <w:rFonts w:ascii="Times New Roman" w:eastAsia="Calibri" w:hAnsi="Times New Roman" w:cs="Times New Roman"/>
          <w:sz w:val="28"/>
          <w:szCs w:val="28"/>
        </w:rPr>
        <w:t xml:space="preserve"> №1/6</w:t>
      </w:r>
    </w:p>
    <w:p w14:paraId="361CA5CB" w14:textId="77777777" w:rsidR="00A11BB3" w:rsidRPr="00A11BB3" w:rsidRDefault="00A11BB3" w:rsidP="00A11BB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14:paraId="04113B62" w14:textId="77777777" w:rsidR="00A11BB3" w:rsidRPr="00A11BB3" w:rsidRDefault="00A11BB3" w:rsidP="00A11BB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11BB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</w:t>
      </w:r>
    </w:p>
    <w:p w14:paraId="4C5E374E" w14:textId="77777777" w:rsidR="0035403E" w:rsidRPr="0035403E" w:rsidRDefault="0035403E" w:rsidP="00A11BB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35403E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ПЕРЕЧЕНЬ</w:t>
      </w:r>
    </w:p>
    <w:p w14:paraId="241FE1E4" w14:textId="3524E0F6" w:rsidR="00A11BB3" w:rsidRPr="0035403E" w:rsidRDefault="00A11BB3" w:rsidP="00A11BB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35403E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 xml:space="preserve"> индикаторов риска нарушения обязательных требований по муниципальному контролю в сфере благоустройства на территории </w:t>
      </w:r>
      <w:r w:rsidR="0035403E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 xml:space="preserve">муниципального образования </w:t>
      </w:r>
      <w:r w:rsidR="00386A6B" w:rsidRPr="00354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Кильмезско</w:t>
      </w:r>
      <w:r w:rsidR="00354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386A6B" w:rsidRPr="00354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</w:t>
      </w:r>
      <w:r w:rsidR="00354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386A6B" w:rsidRPr="00354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поселени</w:t>
      </w:r>
      <w:r w:rsidR="00BB4B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386A6B" w:rsidRPr="00354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5403E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Кильмезского района</w:t>
      </w:r>
    </w:p>
    <w:p w14:paraId="76299FA6" w14:textId="77777777" w:rsidR="00A11BB3" w:rsidRPr="00A11BB3" w:rsidRDefault="00A11BB3" w:rsidP="00A11B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11BB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14:paraId="35DE8982" w14:textId="77777777" w:rsidR="00A11BB3" w:rsidRPr="00A11BB3" w:rsidRDefault="00A11BB3" w:rsidP="00A11BB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BB3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проведение мероприятий по очистке от снега, наледи и сосулек кровель нежилых зданий, строений, сооружений и крыш их подъездов (входов), а также прилегающих к ним территорий в границах, определяемых органами местного самоуправления в Правилах благоустройства;</w:t>
      </w:r>
    </w:p>
    <w:p w14:paraId="354E10C7" w14:textId="0BB6866F" w:rsidR="00A11BB3" w:rsidRPr="00A11BB3" w:rsidRDefault="00A11BB3" w:rsidP="00A11BB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BB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A11BB3">
        <w:rPr>
          <w:rFonts w:ascii="Calibri" w:eastAsia="Calibri" w:hAnsi="Calibri" w:cs="Times New Roman"/>
          <w:sz w:val="28"/>
          <w:szCs w:val="28"/>
        </w:rPr>
        <w:t xml:space="preserve"> </w:t>
      </w:r>
      <w:r w:rsidRPr="00A11BB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Неоднократное поступление (более трех раз за календарный год) информации от министерства охраны окружающей среды Кировской области об обнаружении мест временного хранения мусора, порубочных остатков деревьев, кустарников, а также листвы и других остатков растительности на территориях общего пользования муниципального образования вне мест, специально отведенных для этого органами местного самоуправления.</w:t>
      </w:r>
    </w:p>
    <w:p w14:paraId="0EE65FE3" w14:textId="77777777" w:rsidR="00A11BB3" w:rsidRPr="00A11BB3" w:rsidRDefault="00A11BB3" w:rsidP="00A11BB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BB3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Поступление от органов государственной власти, органов местного самоуправления, ЕДДС, обслуживающих организаций в отношении объекта контроля 1 и более информации о случаях повреждения элементов благоустройства, имущества граждан и организаций вследствие падения деревьев или их частей, схода снежных масс и наледи.</w:t>
      </w:r>
    </w:p>
    <w:p w14:paraId="36F946C8" w14:textId="77777777" w:rsidR="00A11BB3" w:rsidRPr="00A11BB3" w:rsidRDefault="00A11BB3" w:rsidP="00A11BB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B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осуществлении муниципального контроля в сфере благоустройства система управления рисками причинения вреда (ущерба) охраняемым законом ценностям не применяется.</w:t>
      </w:r>
    </w:p>
    <w:p w14:paraId="7253B731" w14:textId="77777777" w:rsidR="004D25FF" w:rsidRDefault="004D25FF"/>
    <w:sectPr w:rsidR="004D2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BB3"/>
    <w:rsid w:val="0008063D"/>
    <w:rsid w:val="00086A94"/>
    <w:rsid w:val="0035403E"/>
    <w:rsid w:val="00386A6B"/>
    <w:rsid w:val="00392EE5"/>
    <w:rsid w:val="003A2A00"/>
    <w:rsid w:val="004D25FF"/>
    <w:rsid w:val="00523FB7"/>
    <w:rsid w:val="006F50FB"/>
    <w:rsid w:val="00927FB7"/>
    <w:rsid w:val="009A315D"/>
    <w:rsid w:val="00A11BB3"/>
    <w:rsid w:val="00A24EC5"/>
    <w:rsid w:val="00AE07F5"/>
    <w:rsid w:val="00BB4B29"/>
    <w:rsid w:val="00BC7BF3"/>
    <w:rsid w:val="00EF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46722"/>
  <w15:chartTrackingRefBased/>
  <w15:docId w15:val="{894D2D9C-9B05-4BD6-8C47-91C61FA4D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2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Мария</cp:lastModifiedBy>
  <cp:revision>6</cp:revision>
  <cp:lastPrinted>2025-02-27T12:05:00Z</cp:lastPrinted>
  <dcterms:created xsi:type="dcterms:W3CDTF">2025-02-26T11:55:00Z</dcterms:created>
  <dcterms:modified xsi:type="dcterms:W3CDTF">2025-04-09T05:36:00Z</dcterms:modified>
</cp:coreProperties>
</file>