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449C1" w14:textId="34992247" w:rsidR="00553B68" w:rsidRPr="00553B68" w:rsidRDefault="009C6D4F" w:rsidP="0020588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A11BB3">
        <w:rPr>
          <w:rFonts w:ascii="Times New Roman" w:eastAsia="Calibri" w:hAnsi="Times New Roman" w:cs="Times New Roman"/>
          <w:b/>
          <w:sz w:val="28"/>
          <w:szCs w:val="28"/>
        </w:rPr>
        <w:t xml:space="preserve">КИЛЬМЕЗСКАЯ </w:t>
      </w:r>
      <w:r>
        <w:rPr>
          <w:rFonts w:ascii="Times New Roman" w:eastAsia="Calibri" w:hAnsi="Times New Roman" w:cs="Times New Roman"/>
          <w:b/>
          <w:sz w:val="28"/>
          <w:szCs w:val="28"/>
        </w:rPr>
        <w:t>ПОСЕЛКОВАЯ</w:t>
      </w:r>
      <w:r w:rsidRPr="00A11BB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53B68" w:rsidRPr="00553B68">
        <w:rPr>
          <w:rFonts w:ascii="Times New Roman" w:eastAsia="Calibri" w:hAnsi="Times New Roman" w:cs="Times New Roman"/>
          <w:b/>
          <w:sz w:val="28"/>
          <w:szCs w:val="28"/>
        </w:rPr>
        <w:t>ДУМА КИЛЬМЕЗСКОГО РАЙОНА</w:t>
      </w:r>
    </w:p>
    <w:p w14:paraId="242E500D" w14:textId="77777777" w:rsidR="00553B68" w:rsidRPr="00553B68" w:rsidRDefault="00553B68" w:rsidP="00553B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B68">
        <w:rPr>
          <w:rFonts w:ascii="Times New Roman" w:eastAsia="Calibri" w:hAnsi="Times New Roman" w:cs="Times New Roman"/>
          <w:b/>
          <w:sz w:val="28"/>
          <w:szCs w:val="28"/>
        </w:rPr>
        <w:t>КИРОВСКОЙ ОБЛАСТИ</w:t>
      </w:r>
    </w:p>
    <w:p w14:paraId="1FC1BB98" w14:textId="77777777" w:rsidR="00553B68" w:rsidRPr="00553B68" w:rsidRDefault="00553B68" w:rsidP="00553B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B68">
        <w:rPr>
          <w:rFonts w:ascii="Times New Roman" w:eastAsia="Calibri" w:hAnsi="Times New Roman" w:cs="Times New Roman"/>
          <w:b/>
          <w:sz w:val="28"/>
          <w:szCs w:val="28"/>
        </w:rPr>
        <w:t>пятого созыва</w:t>
      </w:r>
    </w:p>
    <w:p w14:paraId="66468AE3" w14:textId="77777777" w:rsidR="00553B68" w:rsidRPr="00553B68" w:rsidRDefault="00553B68" w:rsidP="00553B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4B0A0C" w14:textId="77777777" w:rsidR="00553B68" w:rsidRPr="00553B68" w:rsidRDefault="00553B68" w:rsidP="00553B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B68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14:paraId="48CD3132" w14:textId="77777777" w:rsidR="00553B68" w:rsidRPr="00553B68" w:rsidRDefault="00553B68" w:rsidP="00553B6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BEBE77C" w14:textId="2935B3C8" w:rsidR="00553B68" w:rsidRPr="00553B68" w:rsidRDefault="009A34D0" w:rsidP="008365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05.03.</w:t>
      </w:r>
      <w:r w:rsidR="00553B68" w:rsidRPr="00553B68">
        <w:rPr>
          <w:rFonts w:ascii="Times New Roman" w:eastAsia="Calibri" w:hAnsi="Times New Roman" w:cs="Times New Roman"/>
          <w:sz w:val="28"/>
          <w:szCs w:val="28"/>
        </w:rPr>
        <w:t>202</w:t>
      </w:r>
      <w:r w:rsidR="009C6D4F">
        <w:rPr>
          <w:rFonts w:ascii="Times New Roman" w:eastAsia="Calibri" w:hAnsi="Times New Roman" w:cs="Times New Roman"/>
          <w:sz w:val="28"/>
          <w:szCs w:val="28"/>
        </w:rPr>
        <w:t>5</w:t>
      </w:r>
      <w:r w:rsidR="00553B68" w:rsidRPr="00553B68">
        <w:rPr>
          <w:rFonts w:ascii="Times New Roman" w:eastAsia="Calibri" w:hAnsi="Times New Roman" w:cs="Times New Roman"/>
          <w:sz w:val="28"/>
          <w:szCs w:val="28"/>
        </w:rPr>
        <w:tab/>
      </w:r>
      <w:r w:rsidR="00553B68" w:rsidRPr="00553B68">
        <w:rPr>
          <w:rFonts w:ascii="Times New Roman" w:eastAsia="Calibri" w:hAnsi="Times New Roman" w:cs="Times New Roman"/>
          <w:sz w:val="28"/>
          <w:szCs w:val="28"/>
        </w:rPr>
        <w:tab/>
      </w:r>
      <w:r w:rsidR="00553B68" w:rsidRPr="00553B68">
        <w:rPr>
          <w:rFonts w:ascii="Times New Roman" w:eastAsia="Calibri" w:hAnsi="Times New Roman" w:cs="Times New Roman"/>
          <w:sz w:val="28"/>
          <w:szCs w:val="28"/>
        </w:rPr>
        <w:tab/>
      </w:r>
      <w:r w:rsidR="00553B68" w:rsidRPr="00553B68">
        <w:rPr>
          <w:rFonts w:ascii="Times New Roman" w:eastAsia="Calibri" w:hAnsi="Times New Roman" w:cs="Times New Roman"/>
          <w:sz w:val="28"/>
          <w:szCs w:val="28"/>
        </w:rPr>
        <w:tab/>
      </w:r>
      <w:r w:rsidR="00553B68" w:rsidRPr="00553B68">
        <w:rPr>
          <w:rFonts w:ascii="Times New Roman" w:eastAsia="Calibri" w:hAnsi="Times New Roman" w:cs="Times New Roman"/>
          <w:sz w:val="28"/>
          <w:szCs w:val="28"/>
        </w:rPr>
        <w:tab/>
      </w:r>
      <w:r w:rsidR="00553B68" w:rsidRPr="00553B68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</w:t>
      </w:r>
      <w:r w:rsidR="00553B68" w:rsidRPr="00553B68">
        <w:rPr>
          <w:rFonts w:ascii="Times New Roman" w:eastAsia="Calibri" w:hAnsi="Times New Roman" w:cs="Times New Roman"/>
          <w:sz w:val="28"/>
          <w:szCs w:val="28"/>
        </w:rPr>
        <w:tab/>
      </w:r>
      <w:r w:rsidR="00553B68" w:rsidRPr="00553B68">
        <w:rPr>
          <w:rFonts w:ascii="Times New Roman" w:eastAsia="Calibri" w:hAnsi="Times New Roman" w:cs="Times New Roman"/>
          <w:sz w:val="28"/>
          <w:szCs w:val="28"/>
        </w:rPr>
        <w:tab/>
      </w:r>
      <w:r w:rsidR="00553B68" w:rsidRPr="00553B68">
        <w:rPr>
          <w:rFonts w:ascii="Times New Roman" w:eastAsia="Calibri" w:hAnsi="Times New Roman" w:cs="Times New Roman"/>
          <w:sz w:val="28"/>
          <w:szCs w:val="28"/>
        </w:rPr>
        <w:tab/>
        <w:t xml:space="preserve">          № </w:t>
      </w:r>
      <w:r>
        <w:rPr>
          <w:rFonts w:ascii="Times New Roman" w:eastAsia="Calibri" w:hAnsi="Times New Roman" w:cs="Times New Roman"/>
          <w:sz w:val="28"/>
          <w:szCs w:val="28"/>
        </w:rPr>
        <w:t>1/5</w:t>
      </w:r>
      <w:r w:rsidR="00553B68" w:rsidRPr="00553B68">
        <w:rPr>
          <w:rFonts w:ascii="Times New Roman" w:eastAsia="Calibri" w:hAnsi="Times New Roman" w:cs="Times New Roman"/>
          <w:sz w:val="28"/>
          <w:szCs w:val="28"/>
        </w:rPr>
        <w:tab/>
      </w:r>
    </w:p>
    <w:p w14:paraId="1CF6960F" w14:textId="09C8C5F2" w:rsidR="00553B68" w:rsidRDefault="009C6D4F" w:rsidP="00E6749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Кильмезь</w:t>
      </w:r>
    </w:p>
    <w:p w14:paraId="765E7C40" w14:textId="77777777" w:rsidR="00E67493" w:rsidRPr="00553B68" w:rsidRDefault="00E67493" w:rsidP="00E6749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146A572" w14:textId="33C9FF10" w:rsidR="00553B68" w:rsidRPr="00205889" w:rsidRDefault="00553B68" w:rsidP="00205889">
      <w:pPr>
        <w:pStyle w:val="2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058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Об утверждении Перечня индикаторов риска нарушения обязательных требований в </w:t>
      </w:r>
      <w:r w:rsidRPr="0020588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сфере муниципального контроля</w:t>
      </w:r>
      <w:r w:rsidRPr="002058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205889">
        <w:rPr>
          <w:rFonts w:ascii="Times New Roman" w:eastAsia="Calibri" w:hAnsi="Times New Roman" w:cs="Times New Roman"/>
          <w:b/>
          <w:color w:val="000000" w:themeColor="text1"/>
          <w:spacing w:val="2"/>
          <w:sz w:val="28"/>
          <w:szCs w:val="28"/>
        </w:rPr>
        <w:t>на автомобильном транспорте и в дорожном хозяйстве</w:t>
      </w:r>
      <w:r w:rsidRPr="002058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BD1F30" w:rsidRPr="002058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 территории </w:t>
      </w:r>
      <w:r w:rsidR="00E61A43" w:rsidRPr="002058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муниципального образ</w:t>
      </w:r>
      <w:r w:rsidR="005451BD" w:rsidRPr="002058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ова</w:t>
      </w:r>
      <w:r w:rsidR="00E61A43" w:rsidRPr="002058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ние</w:t>
      </w:r>
      <w:r w:rsidR="00BD1F30" w:rsidRPr="002058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9C6D4F" w:rsidRPr="002058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Кильмезско</w:t>
      </w:r>
      <w:r w:rsidR="00BD1F30" w:rsidRPr="002058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</w:t>
      </w:r>
      <w:r w:rsidR="009C6D4F" w:rsidRPr="002058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городско</w:t>
      </w:r>
      <w:r w:rsidR="00BD1F30" w:rsidRPr="002058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</w:t>
      </w:r>
      <w:r w:rsidR="009C6D4F" w:rsidRPr="002058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поселения </w:t>
      </w:r>
      <w:r w:rsidRPr="0020588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Кильмезского района Кировской области</w:t>
      </w:r>
    </w:p>
    <w:p w14:paraId="6E45E6D8" w14:textId="2ACCA2EC" w:rsidR="00553B68" w:rsidRPr="00553B68" w:rsidRDefault="00553B68" w:rsidP="00553B6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3B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Федеральным законом от 31 июля 2020 г. № 248-ФЗ «О государственном контроле (надзоре) и муниципальном контроле в Российской Федерации», решением </w:t>
      </w:r>
      <w:r w:rsidR="000362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Кильмезская поселковая </w:t>
      </w:r>
      <w:r w:rsidRPr="00553B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Думы  </w:t>
      </w:r>
      <w:r w:rsidR="005451BD">
        <w:rPr>
          <w:rFonts w:ascii="Times New Roman" w:eastAsia="Times New Roman" w:hAnsi="Times New Roman" w:cs="Times New Roman"/>
          <w:sz w:val="28"/>
          <w:szCs w:val="28"/>
          <w:lang w:eastAsia="ar-SA"/>
        </w:rPr>
        <w:t>от 28.12.</w:t>
      </w:r>
      <w:r w:rsidR="005451BD" w:rsidRPr="00A11B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</w:t>
      </w:r>
      <w:r w:rsidR="005451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 </w:t>
      </w:r>
      <w:r w:rsidR="005451BD" w:rsidRPr="00A11B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</w:t>
      </w:r>
      <w:r w:rsidR="005451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8/4</w:t>
      </w:r>
      <w:r w:rsidR="005451BD" w:rsidRPr="00A11B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553B68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836563" w:rsidRPr="00836563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Положения об  осуществлении муниципального контроля на автомобильном транспорте и в дорожном хозяйстве на территории муниципального образования Кильмезское городское поселение Кильмезского района Кировской области</w:t>
      </w:r>
      <w:r w:rsidRPr="00553B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036201">
        <w:rPr>
          <w:rFonts w:ascii="Times New Roman" w:eastAsia="Times New Roman" w:hAnsi="Times New Roman" w:cs="Times New Roman"/>
          <w:sz w:val="28"/>
          <w:szCs w:val="28"/>
          <w:lang w:eastAsia="ar-SA"/>
        </w:rPr>
        <w:t>Кильмезская поселковая</w:t>
      </w:r>
      <w:r w:rsidRPr="00553B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Дума Кильмезского района   </w:t>
      </w:r>
      <w:r w:rsidRPr="00553B6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РЕШИЛА:</w:t>
      </w:r>
      <w:r w:rsidRPr="00553B68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</w:p>
    <w:p w14:paraId="0AB5E3E8" w14:textId="1BE2D6A9" w:rsidR="00553B68" w:rsidRPr="00553B68" w:rsidRDefault="00553B68" w:rsidP="008365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  Утвердить Перечень индикаторов риска нарушения обязательных требований по муниципальному контролю </w:t>
      </w:r>
      <w:r w:rsidRPr="00553B68">
        <w:rPr>
          <w:rFonts w:ascii="Times New Roman" w:eastAsia="Calibri" w:hAnsi="Times New Roman" w:cs="Times New Roman"/>
          <w:sz w:val="28"/>
          <w:szCs w:val="28"/>
        </w:rPr>
        <w:t xml:space="preserve">на автомобильном транспорте и дорожном хозяйстве </w:t>
      </w:r>
      <w:r w:rsidRPr="00553B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</w:t>
      </w:r>
      <w:r w:rsidR="00BD1F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</w:t>
      </w:r>
      <w:r w:rsidRPr="00553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201" w:rsidRPr="00386A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Кильмезско</w:t>
      </w:r>
      <w:r w:rsidR="004D0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036201" w:rsidRPr="00386A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</w:t>
      </w:r>
      <w:r w:rsidR="004D0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0362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36201" w:rsidRPr="00A11B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</w:t>
      </w:r>
      <w:r w:rsidR="004D0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036201" w:rsidRPr="00A11B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3B68">
        <w:rPr>
          <w:rFonts w:ascii="Times New Roman" w:eastAsia="Times New Roman" w:hAnsi="Times New Roman" w:cs="Times New Roman"/>
          <w:sz w:val="28"/>
          <w:szCs w:val="28"/>
          <w:lang w:eastAsia="ru-RU"/>
        </w:rPr>
        <w:t>Кильмезского района</w:t>
      </w:r>
      <w:r w:rsidR="00836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836563" w:rsidRPr="008365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</w:t>
      </w:r>
      <w:r w:rsidR="004D09E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836563" w:rsidRPr="00836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2FC7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836563" w:rsidRPr="00836563">
        <w:rPr>
          <w:rFonts w:ascii="Times New Roman" w:eastAsia="Times New Roman" w:hAnsi="Times New Roman" w:cs="Times New Roman"/>
          <w:sz w:val="28"/>
          <w:szCs w:val="28"/>
          <w:lang w:eastAsia="ru-RU"/>
        </w:rPr>
        <w:t>б осуществлении муниципального контроля на автомобильном транспорте и в дорожном хозяйстве на территории муниципального образования Кильмезское городское поселение Кильмезского района Кировской области</w:t>
      </w:r>
      <w:r w:rsidR="00612FC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36563">
        <w:rPr>
          <w:rFonts w:ascii="Times New Roman" w:eastAsia="Times New Roman" w:hAnsi="Times New Roman" w:cs="Times New Roman"/>
          <w:sz w:val="28"/>
          <w:szCs w:val="28"/>
          <w:lang w:eastAsia="ru-RU"/>
        </w:rPr>
        <w:t>, у</w:t>
      </w:r>
      <w:r w:rsidR="00836563" w:rsidRPr="0035403E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</w:t>
      </w:r>
      <w:r w:rsidR="0083656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36563" w:rsidRPr="0035403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36563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836563" w:rsidRPr="0035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Кильмезской поселковой Думы</w:t>
      </w:r>
      <w:r w:rsidR="00836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6563" w:rsidRPr="003540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28.12. 2021 г. № 8/</w:t>
      </w:r>
      <w:r w:rsidR="00836563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Прилагается.</w:t>
      </w:r>
    </w:p>
    <w:p w14:paraId="7EF5036F" w14:textId="29A5D527" w:rsidR="00553B68" w:rsidRPr="00553B68" w:rsidRDefault="00553B68" w:rsidP="00553B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   Установить, что данный Перечень индикаторов риска используется для определения необходимости проведения внеплановых проверок при осуществлении муниципального контроля </w:t>
      </w:r>
      <w:r w:rsidRPr="00553B68">
        <w:rPr>
          <w:rFonts w:ascii="Times New Roman" w:eastAsia="Calibri" w:hAnsi="Times New Roman" w:cs="Times New Roman"/>
          <w:sz w:val="28"/>
          <w:szCs w:val="28"/>
        </w:rPr>
        <w:t xml:space="preserve">на автомобильном транспорте и дорожном хозяйстве </w:t>
      </w:r>
      <w:r w:rsidRPr="00553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BD1F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</w:t>
      </w:r>
      <w:r w:rsidR="00036201" w:rsidRPr="00386A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Кильмезско</w:t>
      </w:r>
      <w:r w:rsidR="00612F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036201" w:rsidRPr="00386A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</w:t>
      </w:r>
      <w:r w:rsidR="00612F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0362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36201" w:rsidRPr="00A11B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</w:t>
      </w:r>
      <w:r w:rsidR="00612F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036201" w:rsidRPr="00A11B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3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Кильмезского района. </w:t>
      </w:r>
    </w:p>
    <w:p w14:paraId="4C2C91C2" w14:textId="77777777" w:rsidR="00836563" w:rsidRDefault="00836563" w:rsidP="008365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   Настоящее решение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обнародовать в установленном порядке </w:t>
      </w:r>
    </w:p>
    <w:p w14:paraId="64E0AD78" w14:textId="77777777" w:rsidR="00836563" w:rsidRPr="00A11BB3" w:rsidRDefault="00836563" w:rsidP="00836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вступает в силу с момента официального опубликования. </w:t>
      </w:r>
    </w:p>
    <w:p w14:paraId="1A6BC750" w14:textId="43EE3509" w:rsidR="00836563" w:rsidRDefault="00836563" w:rsidP="008365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решение вступает в силу с момента официального опубликования.</w:t>
      </w:r>
    </w:p>
    <w:p w14:paraId="24758425" w14:textId="77777777" w:rsidR="00E67493" w:rsidRPr="00A11BB3" w:rsidRDefault="00E67493" w:rsidP="008365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33333C" w14:textId="77777777" w:rsidR="00036201" w:rsidRDefault="00553B68" w:rsidP="00553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="00036201">
        <w:rPr>
          <w:rFonts w:ascii="Times New Roman" w:eastAsia="Times New Roman" w:hAnsi="Times New Roman" w:cs="Times New Roman"/>
          <w:sz w:val="28"/>
          <w:szCs w:val="28"/>
          <w:lang w:eastAsia="ru-RU"/>
        </w:rPr>
        <w:t>Кильмез</w:t>
      </w:r>
      <w:r w:rsidRPr="00553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ской </w:t>
      </w:r>
    </w:p>
    <w:p w14:paraId="7D191E8C" w14:textId="5DD68568" w:rsidR="00036201" w:rsidRPr="00553B68" w:rsidRDefault="00036201" w:rsidP="00553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поселковой </w:t>
      </w:r>
      <w:r w:rsidR="00553B68" w:rsidRPr="00553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53B68" w:rsidRPr="00553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А.Н. Владимиров</w:t>
      </w:r>
    </w:p>
    <w:p w14:paraId="1B619D43" w14:textId="77777777" w:rsidR="00036201" w:rsidRPr="00036201" w:rsidRDefault="00553B68" w:rsidP="009C6D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3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9C6D4F" w:rsidRPr="000362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Кильмезского </w:t>
      </w:r>
    </w:p>
    <w:p w14:paraId="4A6895E9" w14:textId="60320A41" w:rsidR="00553B68" w:rsidRPr="00553B68" w:rsidRDefault="009C6D4F" w:rsidP="009C6D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2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 поселения</w:t>
      </w:r>
      <w:r w:rsidRPr="00A11B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362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</w:t>
      </w:r>
      <w:r w:rsidR="00036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В.А. </w:t>
      </w:r>
      <w:proofErr w:type="spellStart"/>
      <w:r w:rsidR="00036201">
        <w:rPr>
          <w:rFonts w:ascii="Times New Roman" w:eastAsia="Times New Roman" w:hAnsi="Times New Roman" w:cs="Times New Roman"/>
          <w:sz w:val="28"/>
          <w:szCs w:val="28"/>
          <w:lang w:eastAsia="ru-RU"/>
        </w:rPr>
        <w:t>Шакирьянова</w:t>
      </w:r>
      <w:proofErr w:type="spellEnd"/>
    </w:p>
    <w:p w14:paraId="73C2804F" w14:textId="4BCF2ECE" w:rsidR="00553B68" w:rsidRPr="00553B68" w:rsidRDefault="00553B68" w:rsidP="00E674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C1539C" w14:textId="77777777" w:rsidR="00553B68" w:rsidRPr="00553B68" w:rsidRDefault="00553B68" w:rsidP="00553B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53B6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14:paraId="1EB1335C" w14:textId="77777777" w:rsidR="00553B68" w:rsidRPr="00553B68" w:rsidRDefault="00553B68" w:rsidP="00553B68">
      <w:pPr>
        <w:shd w:val="clear" w:color="auto" w:fill="FFFFFF"/>
        <w:tabs>
          <w:tab w:val="left" w:pos="7755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53B6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     Приложение</w:t>
      </w:r>
    </w:p>
    <w:p w14:paraId="32BA6856" w14:textId="77777777" w:rsidR="00E67493" w:rsidRDefault="00553B68" w:rsidP="00553B68">
      <w:pPr>
        <w:shd w:val="clear" w:color="auto" w:fill="FFFFFF"/>
        <w:tabs>
          <w:tab w:val="left" w:pos="7755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3B6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к решению </w:t>
      </w:r>
      <w:r w:rsidR="00036201">
        <w:rPr>
          <w:rFonts w:ascii="Times New Roman" w:eastAsia="Times New Roman" w:hAnsi="Times New Roman" w:cs="Times New Roman"/>
          <w:sz w:val="28"/>
          <w:szCs w:val="28"/>
          <w:lang w:eastAsia="ar-SA"/>
        </w:rPr>
        <w:t>Кильмезской</w:t>
      </w:r>
    </w:p>
    <w:p w14:paraId="0F0BFFEE" w14:textId="61F297E7" w:rsidR="00553B68" w:rsidRPr="00553B68" w:rsidRDefault="00036201" w:rsidP="00553B68">
      <w:pPr>
        <w:shd w:val="clear" w:color="auto" w:fill="FFFFFF"/>
        <w:tabs>
          <w:tab w:val="left" w:pos="7755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поселковой </w:t>
      </w:r>
      <w:r w:rsidR="00553B68" w:rsidRPr="00553B6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Думы</w:t>
      </w:r>
    </w:p>
    <w:p w14:paraId="5A660714" w14:textId="60DAA0BC" w:rsidR="00553B68" w:rsidRPr="00553B68" w:rsidRDefault="00553B68" w:rsidP="00553B6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B68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9A34D0">
        <w:rPr>
          <w:rFonts w:ascii="Times New Roman" w:eastAsia="Calibri" w:hAnsi="Times New Roman" w:cs="Times New Roman"/>
          <w:sz w:val="28"/>
          <w:szCs w:val="28"/>
        </w:rPr>
        <w:t>05.03.</w:t>
      </w:r>
      <w:r w:rsidRPr="00553B68">
        <w:rPr>
          <w:rFonts w:ascii="Times New Roman" w:eastAsia="Calibri" w:hAnsi="Times New Roman" w:cs="Times New Roman"/>
          <w:sz w:val="28"/>
          <w:szCs w:val="28"/>
        </w:rPr>
        <w:t>202</w:t>
      </w:r>
      <w:r w:rsidR="00036201">
        <w:rPr>
          <w:rFonts w:ascii="Times New Roman" w:eastAsia="Calibri" w:hAnsi="Times New Roman" w:cs="Times New Roman"/>
          <w:sz w:val="28"/>
          <w:szCs w:val="28"/>
        </w:rPr>
        <w:t>5</w:t>
      </w:r>
      <w:r w:rsidR="009A34D0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Pr="00553B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34D0">
        <w:rPr>
          <w:rFonts w:ascii="Times New Roman" w:eastAsia="Calibri" w:hAnsi="Times New Roman" w:cs="Times New Roman"/>
          <w:sz w:val="28"/>
          <w:szCs w:val="28"/>
        </w:rPr>
        <w:t>1/5</w:t>
      </w:r>
      <w:r w:rsidRPr="00553B68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172A7E42" w14:textId="305975EA" w:rsidR="00553B68" w:rsidRDefault="00553B68" w:rsidP="00553B68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730D57EA" w14:textId="77777777" w:rsidR="00E67493" w:rsidRPr="00553B68" w:rsidRDefault="00E67493" w:rsidP="00553B68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543A6458" w14:textId="77777777" w:rsidR="00553B68" w:rsidRPr="00553B68" w:rsidRDefault="00553B68" w:rsidP="00553B68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53B6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 </w:t>
      </w:r>
    </w:p>
    <w:p w14:paraId="61E36685" w14:textId="77777777" w:rsidR="00E67493" w:rsidRPr="00E67493" w:rsidRDefault="00553B68" w:rsidP="00553B6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</w:pPr>
      <w:r w:rsidRPr="00E67493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Перечень</w:t>
      </w:r>
    </w:p>
    <w:p w14:paraId="5F2870EA" w14:textId="4A08029F" w:rsidR="00553B68" w:rsidRPr="00E67493" w:rsidRDefault="00553B68" w:rsidP="00E6749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493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 xml:space="preserve"> индикаторов риска нарушения обязательных требований по муниципальному контролю </w:t>
      </w:r>
      <w:r w:rsidRPr="00E67493">
        <w:rPr>
          <w:rFonts w:ascii="Times New Roman" w:eastAsia="Calibri" w:hAnsi="Times New Roman" w:cs="Times New Roman"/>
          <w:b/>
          <w:sz w:val="28"/>
          <w:szCs w:val="28"/>
        </w:rPr>
        <w:t xml:space="preserve">на автомобильном транспорте и дорожном хозяйстве </w:t>
      </w:r>
      <w:r w:rsidRPr="00E67493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 xml:space="preserve">на территории </w:t>
      </w:r>
      <w:r w:rsidR="00E67493" w:rsidRPr="00E67493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муниципального образования</w:t>
      </w:r>
      <w:r w:rsidR="00BD1F30" w:rsidRPr="00E67493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 xml:space="preserve"> </w:t>
      </w:r>
      <w:r w:rsidR="00036201" w:rsidRPr="00E67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Кильмезско</w:t>
      </w:r>
      <w:r w:rsidR="00BD1F30" w:rsidRPr="00E67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036201" w:rsidRPr="00E67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</w:t>
      </w:r>
      <w:r w:rsidR="00BD1F30" w:rsidRPr="00E67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036201" w:rsidRPr="00E67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поселени</w:t>
      </w:r>
      <w:r w:rsidR="00BD1F30" w:rsidRPr="00E67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036201" w:rsidRPr="00E67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7493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Кильмезского района</w:t>
      </w:r>
    </w:p>
    <w:p w14:paraId="2D809EE5" w14:textId="77777777" w:rsidR="00553B68" w:rsidRPr="00553B68" w:rsidRDefault="00553B68" w:rsidP="00553B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53B6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p w14:paraId="3A5C8185" w14:textId="77777777" w:rsidR="00553B68" w:rsidRPr="00553B68" w:rsidRDefault="00553B68" w:rsidP="00553B6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Поступление в контрольный орган от органа, осуществляющего государственный контроль (надзор) в области безопасности дорожного движения, информации о 3-х и более фактах в течение года возникновения на дорогах общего пользования местного значения в границах населенного пункта дорожно-транспортных происшествий, связанных с сопутствующими дорожными условиями. </w:t>
      </w:r>
    </w:p>
    <w:p w14:paraId="09E1AC5A" w14:textId="77777777" w:rsidR="00553B68" w:rsidRPr="00553B68" w:rsidRDefault="00553B68" w:rsidP="00553B6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Поступление в контрольный орган от органа, осуществляющего государственный контроль (надзор) в области безопасности дорожного движения, из ЕДДС информации о 2 и более фактах в течение года возникновения на дорогах общего пользования дорожно-транспортных происшествий, связанных с сопутствующими дорожными условиями. </w:t>
      </w:r>
    </w:p>
    <w:p w14:paraId="319DB4CA" w14:textId="3BD0B3A9" w:rsidR="00553B68" w:rsidRPr="00553B68" w:rsidRDefault="00553B68" w:rsidP="00553B6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B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муниципального контроля на автомобильном транспорте и дорожном хозяйстве система управления рисками причинения вреда</w:t>
      </w:r>
      <w:r w:rsidR="00036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3B68">
        <w:rPr>
          <w:rFonts w:ascii="Times New Roman" w:eastAsia="Times New Roman" w:hAnsi="Times New Roman" w:cs="Times New Roman"/>
          <w:sz w:val="28"/>
          <w:szCs w:val="28"/>
          <w:lang w:eastAsia="ru-RU"/>
        </w:rPr>
        <w:t>(ущерба) охраняемым законом ценностям не применяется.</w:t>
      </w:r>
    </w:p>
    <w:p w14:paraId="2A951FD7" w14:textId="77777777" w:rsidR="004D25FF" w:rsidRDefault="004D25FF"/>
    <w:sectPr w:rsidR="004D25FF" w:rsidSect="0020588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B68"/>
    <w:rsid w:val="00036201"/>
    <w:rsid w:val="00205889"/>
    <w:rsid w:val="004D09E8"/>
    <w:rsid w:val="004D25FF"/>
    <w:rsid w:val="004E720C"/>
    <w:rsid w:val="005451BD"/>
    <w:rsid w:val="00553B68"/>
    <w:rsid w:val="00603C24"/>
    <w:rsid w:val="00612FC7"/>
    <w:rsid w:val="006D1501"/>
    <w:rsid w:val="00836563"/>
    <w:rsid w:val="008D2003"/>
    <w:rsid w:val="009A34D0"/>
    <w:rsid w:val="009C6D4F"/>
    <w:rsid w:val="00BD1F30"/>
    <w:rsid w:val="00E61A43"/>
    <w:rsid w:val="00E6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F2685"/>
  <w15:chartTrackingRefBased/>
  <w15:docId w15:val="{691AD1C7-78DD-4708-B04A-B224EDB06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15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D15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15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D150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74DBD-EBB2-4CFF-8E3D-E532767FC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2025-03-07T07:43:00Z</cp:lastPrinted>
  <dcterms:created xsi:type="dcterms:W3CDTF">2025-02-26T12:53:00Z</dcterms:created>
  <dcterms:modified xsi:type="dcterms:W3CDTF">2025-03-07T07:43:00Z</dcterms:modified>
</cp:coreProperties>
</file>