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AA0428" w14:textId="77777777" w:rsidR="00E3049C" w:rsidRDefault="00E3049C" w:rsidP="00067F33">
      <w:pPr>
        <w:jc w:val="center"/>
        <w:rPr>
          <w:b/>
          <w:sz w:val="28"/>
          <w:szCs w:val="28"/>
        </w:rPr>
      </w:pPr>
    </w:p>
    <w:p w14:paraId="316E5AE8" w14:textId="38FF6BDB" w:rsidR="00E3049C" w:rsidRPr="00E3049C" w:rsidRDefault="00E3049C" w:rsidP="00067F33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</w:p>
    <w:p w14:paraId="71A25117" w14:textId="77777777" w:rsidR="00E3049C" w:rsidRDefault="009917F3" w:rsidP="009B3BC3">
      <w:pPr>
        <w:tabs>
          <w:tab w:val="left" w:pos="75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9B3BC3">
        <w:rPr>
          <w:b/>
          <w:sz w:val="28"/>
          <w:szCs w:val="28"/>
        </w:rPr>
        <w:t xml:space="preserve">   </w:t>
      </w:r>
    </w:p>
    <w:p w14:paraId="7B0DE540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КИЛЬМЕЗСКАЯ ПОСЕЛКОВАЯ ДУМА</w:t>
      </w:r>
    </w:p>
    <w:p w14:paraId="5F20B8DE" w14:textId="77777777" w:rsidR="005D14F2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РАЙОНА</w:t>
      </w:r>
      <w:r w:rsidR="00E400F6">
        <w:rPr>
          <w:b/>
          <w:sz w:val="28"/>
          <w:szCs w:val="28"/>
        </w:rPr>
        <w:t xml:space="preserve"> </w:t>
      </w:r>
    </w:p>
    <w:p w14:paraId="0560F6CB" w14:textId="77777777" w:rsidR="00067F33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>КИРОВСКОЙ ОБЛАСТИ</w:t>
      </w:r>
    </w:p>
    <w:p w14:paraId="73E86A90" w14:textId="77777777" w:rsidR="00067F33" w:rsidRDefault="008A2F92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="00067F33">
        <w:rPr>
          <w:b/>
          <w:sz w:val="28"/>
          <w:szCs w:val="28"/>
        </w:rPr>
        <w:t xml:space="preserve"> СОЗЫВА</w:t>
      </w:r>
    </w:p>
    <w:p w14:paraId="364D0595" w14:textId="77777777" w:rsidR="00EF40F7" w:rsidRDefault="00EF40F7" w:rsidP="00067F33">
      <w:pPr>
        <w:jc w:val="center"/>
        <w:rPr>
          <w:b/>
          <w:sz w:val="28"/>
          <w:szCs w:val="28"/>
        </w:rPr>
      </w:pPr>
    </w:p>
    <w:p w14:paraId="43DBF4ED" w14:textId="77777777" w:rsidR="00067F33" w:rsidRPr="000C2FB2" w:rsidRDefault="00067F33" w:rsidP="00067F33">
      <w:pPr>
        <w:jc w:val="center"/>
        <w:rPr>
          <w:b/>
          <w:sz w:val="28"/>
          <w:szCs w:val="28"/>
        </w:rPr>
      </w:pPr>
    </w:p>
    <w:p w14:paraId="68501318" w14:textId="77777777" w:rsidR="00067F33" w:rsidRDefault="00067F33" w:rsidP="00067F3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РЕШЕНИЕ                         </w:t>
      </w:r>
    </w:p>
    <w:p w14:paraId="62F9683E" w14:textId="77777777" w:rsidR="00067F33" w:rsidRDefault="00067F33" w:rsidP="00067F33">
      <w:pPr>
        <w:rPr>
          <w:sz w:val="28"/>
          <w:szCs w:val="28"/>
        </w:rPr>
      </w:pPr>
    </w:p>
    <w:p w14:paraId="1520FB47" w14:textId="3FB044A7" w:rsidR="00067F33" w:rsidRDefault="00AE4ABB" w:rsidP="000B35B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E44272">
        <w:rPr>
          <w:sz w:val="28"/>
          <w:szCs w:val="28"/>
        </w:rPr>
        <w:t>.11</w:t>
      </w:r>
      <w:r w:rsidR="00067F33">
        <w:rPr>
          <w:sz w:val="28"/>
          <w:szCs w:val="28"/>
        </w:rPr>
        <w:t>.20</w:t>
      </w:r>
      <w:r w:rsidR="00DF3245">
        <w:rPr>
          <w:sz w:val="28"/>
          <w:szCs w:val="28"/>
        </w:rPr>
        <w:t>2</w:t>
      </w:r>
      <w:r w:rsidR="00E44272">
        <w:rPr>
          <w:sz w:val="28"/>
          <w:szCs w:val="28"/>
        </w:rPr>
        <w:t>3</w:t>
      </w:r>
      <w:r w:rsidR="00067F33">
        <w:rPr>
          <w:sz w:val="28"/>
          <w:szCs w:val="28"/>
        </w:rPr>
        <w:t xml:space="preserve">                                            </w:t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B35B2">
        <w:rPr>
          <w:sz w:val="28"/>
          <w:szCs w:val="28"/>
        </w:rPr>
        <w:tab/>
      </w:r>
      <w:r w:rsidR="00067F33">
        <w:rPr>
          <w:sz w:val="28"/>
          <w:szCs w:val="28"/>
        </w:rPr>
        <w:t xml:space="preserve">                                № </w:t>
      </w:r>
      <w:r>
        <w:rPr>
          <w:sz w:val="28"/>
          <w:szCs w:val="28"/>
        </w:rPr>
        <w:t>6/4</w:t>
      </w:r>
    </w:p>
    <w:p w14:paraId="2D5483B9" w14:textId="77777777" w:rsidR="00067F33" w:rsidRDefault="00067F33" w:rsidP="00067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Кильмезь</w:t>
      </w:r>
      <w:proofErr w:type="spellEnd"/>
    </w:p>
    <w:p w14:paraId="1E4E1B23" w14:textId="77777777" w:rsidR="00067F33" w:rsidRDefault="00067F33" w:rsidP="00067F33">
      <w:pPr>
        <w:jc w:val="center"/>
        <w:rPr>
          <w:sz w:val="28"/>
          <w:szCs w:val="28"/>
        </w:rPr>
      </w:pPr>
    </w:p>
    <w:p w14:paraId="3573D9C5" w14:textId="77777777" w:rsidR="00067F33" w:rsidRPr="000C2FB2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муниципальной п</w:t>
      </w:r>
      <w:r w:rsidRPr="000C2FB2">
        <w:rPr>
          <w:b/>
          <w:sz w:val="28"/>
          <w:szCs w:val="28"/>
        </w:rPr>
        <w:t>рограммы</w:t>
      </w:r>
    </w:p>
    <w:p w14:paraId="38761C0E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«У</w:t>
      </w:r>
      <w:r w:rsidRPr="000C2FB2">
        <w:rPr>
          <w:b/>
          <w:sz w:val="28"/>
          <w:szCs w:val="28"/>
        </w:rPr>
        <w:t>правлени</w:t>
      </w:r>
      <w:r w:rsidR="00E80A15">
        <w:rPr>
          <w:b/>
          <w:sz w:val="28"/>
          <w:szCs w:val="28"/>
        </w:rPr>
        <w:t>е</w:t>
      </w:r>
      <w:r w:rsidRPr="000C2F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распоряжени</w:t>
      </w:r>
      <w:r w:rsidR="00E80A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муниципальным имуществом </w:t>
      </w:r>
    </w:p>
    <w:p w14:paraId="261F157C" w14:textId="77777777" w:rsidR="00067F33" w:rsidRDefault="00067F33" w:rsidP="00067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 Кильмезское городское поселение</w:t>
      </w:r>
    </w:p>
    <w:p w14:paraId="11880C11" w14:textId="0D26150E" w:rsidR="00067F33" w:rsidRPr="000C2FB2" w:rsidRDefault="00067F33" w:rsidP="00067F33">
      <w:pPr>
        <w:jc w:val="center"/>
        <w:rPr>
          <w:b/>
          <w:sz w:val="28"/>
          <w:szCs w:val="28"/>
        </w:rPr>
      </w:pPr>
      <w:r w:rsidRPr="000C2FB2">
        <w:rPr>
          <w:b/>
          <w:sz w:val="28"/>
          <w:szCs w:val="28"/>
        </w:rPr>
        <w:t>на 20</w:t>
      </w:r>
      <w:r w:rsidR="00E80A15">
        <w:rPr>
          <w:b/>
          <w:sz w:val="28"/>
          <w:szCs w:val="28"/>
        </w:rPr>
        <w:t>2</w:t>
      </w:r>
      <w:r w:rsidR="00E4427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-202</w:t>
      </w:r>
      <w:r w:rsidR="00E44272">
        <w:rPr>
          <w:b/>
          <w:sz w:val="28"/>
          <w:szCs w:val="28"/>
        </w:rPr>
        <w:t>6</w:t>
      </w:r>
      <w:r w:rsidR="004B7311">
        <w:rPr>
          <w:b/>
          <w:sz w:val="28"/>
          <w:szCs w:val="28"/>
        </w:rPr>
        <w:t xml:space="preserve"> </w:t>
      </w:r>
      <w:r w:rsidRPr="000C2FB2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>ы»</w:t>
      </w:r>
    </w:p>
    <w:p w14:paraId="2B43AFBC" w14:textId="77777777" w:rsidR="00067F33" w:rsidRPr="000C2FB2" w:rsidRDefault="00067F33" w:rsidP="00067F33">
      <w:pPr>
        <w:ind w:firstLine="709"/>
        <w:jc w:val="both"/>
        <w:rPr>
          <w:b/>
          <w:sz w:val="28"/>
          <w:szCs w:val="28"/>
        </w:rPr>
      </w:pPr>
    </w:p>
    <w:p w14:paraId="5EB984AE" w14:textId="713A6FDC" w:rsidR="00067F33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ст. 2</w:t>
      </w:r>
      <w:r w:rsidR="005F7988">
        <w:rPr>
          <w:sz w:val="28"/>
          <w:szCs w:val="28"/>
        </w:rPr>
        <w:t>4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2</w:t>
      </w:r>
      <w:r>
        <w:rPr>
          <w:sz w:val="28"/>
          <w:szCs w:val="28"/>
        </w:rPr>
        <w:t>, 4</w:t>
      </w:r>
      <w:r w:rsidR="005F7988">
        <w:rPr>
          <w:sz w:val="28"/>
          <w:szCs w:val="28"/>
        </w:rPr>
        <w:t>3</w:t>
      </w:r>
      <w:r>
        <w:rPr>
          <w:sz w:val="28"/>
          <w:szCs w:val="28"/>
        </w:rPr>
        <w:t xml:space="preserve"> Устава муниципального образования  Кильмезско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9917F3">
        <w:rPr>
          <w:sz w:val="28"/>
          <w:szCs w:val="28"/>
        </w:rPr>
        <w:t>е</w:t>
      </w:r>
      <w:r>
        <w:rPr>
          <w:sz w:val="28"/>
          <w:szCs w:val="28"/>
        </w:rPr>
        <w:t xml:space="preserve"> Кильмезского района Кировской области, руководствуясь распоряжением Правительства Кировской области от 09.11.2009 № 375 «О рекомендациях по управлению и распоряжению муниципальным имуществом для органов местного самоуправления» (в редакции от 27.11.2014), в целях повышения эффективного использования муниципальной собственности, увеличения доходной части бюджета муниципального образования Кильмезско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городско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поселени</w:t>
      </w:r>
      <w:r w:rsidR="00E80A15">
        <w:rPr>
          <w:sz w:val="28"/>
          <w:szCs w:val="28"/>
        </w:rPr>
        <w:t>е</w:t>
      </w:r>
      <w:r>
        <w:rPr>
          <w:sz w:val="28"/>
          <w:szCs w:val="28"/>
        </w:rPr>
        <w:t xml:space="preserve"> Кильмезского района Кировской области, Кильмезская поселковая Дума РЕШИЛА:</w:t>
      </w:r>
    </w:p>
    <w:p w14:paraId="0E23E8B2" w14:textId="32F4BA37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муниципальную программу «Управление и распоряжение муниципальным имуществом МО Кильмезское городское поселение Кильмезского района Кировской области на 20</w:t>
      </w:r>
      <w:r w:rsidR="00E80A15">
        <w:rPr>
          <w:sz w:val="28"/>
          <w:szCs w:val="28"/>
        </w:rPr>
        <w:t>2</w:t>
      </w:r>
      <w:r w:rsidR="00E44272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E44272">
        <w:rPr>
          <w:sz w:val="28"/>
          <w:szCs w:val="28"/>
        </w:rPr>
        <w:t>6</w:t>
      </w:r>
      <w:r>
        <w:rPr>
          <w:sz w:val="28"/>
          <w:szCs w:val="28"/>
        </w:rPr>
        <w:t xml:space="preserve"> годы» (прилагается).</w:t>
      </w:r>
    </w:p>
    <w:p w14:paraId="12A2B435" w14:textId="53ECEC84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Кильмезской поселковой Думы от </w:t>
      </w:r>
      <w:r w:rsidR="00E44272">
        <w:rPr>
          <w:sz w:val="28"/>
          <w:szCs w:val="28"/>
        </w:rPr>
        <w:t>25.10</w:t>
      </w:r>
      <w:r w:rsidR="009E4829">
        <w:rPr>
          <w:sz w:val="28"/>
          <w:szCs w:val="28"/>
        </w:rPr>
        <w:t>.202</w:t>
      </w:r>
      <w:r w:rsidR="00E44272">
        <w:rPr>
          <w:sz w:val="28"/>
          <w:szCs w:val="28"/>
        </w:rPr>
        <w:t>2</w:t>
      </w:r>
      <w:r w:rsidR="009B3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№ </w:t>
      </w:r>
      <w:r w:rsidR="00E44272">
        <w:rPr>
          <w:sz w:val="28"/>
          <w:szCs w:val="28"/>
        </w:rPr>
        <w:t>9</w:t>
      </w:r>
      <w:r w:rsidR="009B3BC3">
        <w:rPr>
          <w:sz w:val="28"/>
          <w:szCs w:val="28"/>
        </w:rPr>
        <w:t>/2</w:t>
      </w:r>
      <w:r w:rsidR="00DA03D1">
        <w:rPr>
          <w:sz w:val="28"/>
          <w:szCs w:val="28"/>
        </w:rPr>
        <w:t>, с изменениями от 27.02.2023г №1/2, от 17.05.2023г №2/2, от 06.10.2023г №5/7</w:t>
      </w:r>
      <w:r>
        <w:rPr>
          <w:sz w:val="28"/>
          <w:szCs w:val="28"/>
        </w:rPr>
        <w:t xml:space="preserve"> считать утратившим силу.</w:t>
      </w:r>
    </w:p>
    <w:p w14:paraId="06E809EF" w14:textId="75488556" w:rsidR="00067F33" w:rsidRDefault="00067F33" w:rsidP="00067F3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D54BA">
        <w:rPr>
          <w:sz w:val="28"/>
          <w:szCs w:val="28"/>
        </w:rPr>
        <w:t>Настоя</w:t>
      </w:r>
      <w:r w:rsidR="00670494">
        <w:rPr>
          <w:sz w:val="28"/>
          <w:szCs w:val="28"/>
        </w:rPr>
        <w:t>щее решение вступает в силу с 01</w:t>
      </w:r>
      <w:r w:rsidRPr="00DD54BA">
        <w:rPr>
          <w:sz w:val="28"/>
          <w:szCs w:val="28"/>
        </w:rPr>
        <w:t>.01.20</w:t>
      </w:r>
      <w:r w:rsidR="00E80A15">
        <w:rPr>
          <w:sz w:val="28"/>
          <w:szCs w:val="28"/>
        </w:rPr>
        <w:t>2</w:t>
      </w:r>
      <w:r w:rsidR="00E44272">
        <w:rPr>
          <w:sz w:val="28"/>
          <w:szCs w:val="28"/>
        </w:rPr>
        <w:t>4</w:t>
      </w:r>
      <w:r>
        <w:rPr>
          <w:sz w:val="28"/>
          <w:szCs w:val="28"/>
        </w:rPr>
        <w:t>г.</w:t>
      </w:r>
      <w:r w:rsidRPr="00DD54BA">
        <w:rPr>
          <w:sz w:val="28"/>
          <w:szCs w:val="28"/>
        </w:rPr>
        <w:t xml:space="preserve"> </w:t>
      </w:r>
    </w:p>
    <w:p w14:paraId="0ED1BD8A" w14:textId="77777777" w:rsidR="00067F33" w:rsidRPr="00DD54BA" w:rsidRDefault="00F732E9" w:rsidP="00F732E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F732E9">
        <w:rPr>
          <w:sz w:val="28"/>
          <w:szCs w:val="28"/>
        </w:rPr>
        <w:t>Настоящее решение обнародовать в установленном законом порядке</w:t>
      </w:r>
      <w:r w:rsidR="00067F33">
        <w:rPr>
          <w:sz w:val="28"/>
          <w:szCs w:val="28"/>
        </w:rPr>
        <w:t>.</w:t>
      </w:r>
    </w:p>
    <w:p w14:paraId="1F6114F3" w14:textId="77777777" w:rsidR="00067F33" w:rsidRDefault="00067F33" w:rsidP="00067F33">
      <w:pPr>
        <w:ind w:firstLine="709"/>
        <w:jc w:val="both"/>
        <w:rPr>
          <w:sz w:val="28"/>
          <w:szCs w:val="28"/>
        </w:rPr>
      </w:pPr>
    </w:p>
    <w:p w14:paraId="6A6D827F" w14:textId="77777777" w:rsidR="00F732E9" w:rsidRDefault="00F732E9" w:rsidP="00F732E9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14:paraId="06342246" w14:textId="77777777" w:rsidR="00067F33" w:rsidRDefault="00F732E9" w:rsidP="00F732E9">
      <w:pPr>
        <w:jc w:val="both"/>
        <w:rPr>
          <w:sz w:val="28"/>
          <w:szCs w:val="28"/>
        </w:rPr>
      </w:pPr>
      <w:r>
        <w:rPr>
          <w:sz w:val="28"/>
          <w:szCs w:val="28"/>
        </w:rPr>
        <w:t>Кильмезской поселковой Думы                                                 А.Н. Владимиров</w:t>
      </w:r>
    </w:p>
    <w:p w14:paraId="19138CA2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E06D4FB" w14:textId="138E87F4" w:rsidR="00067F33" w:rsidRDefault="00AE4ABB" w:rsidP="00067F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067F33">
        <w:rPr>
          <w:sz w:val="28"/>
          <w:szCs w:val="28"/>
        </w:rPr>
        <w:t>лав</w:t>
      </w:r>
      <w:r>
        <w:rPr>
          <w:sz w:val="28"/>
          <w:szCs w:val="28"/>
        </w:rPr>
        <w:t>ы администрации</w:t>
      </w:r>
    </w:p>
    <w:p w14:paraId="07256885" w14:textId="4DE99F10" w:rsidR="00067F33" w:rsidRDefault="00067F33" w:rsidP="00067F33">
      <w:pPr>
        <w:rPr>
          <w:sz w:val="28"/>
          <w:szCs w:val="28"/>
        </w:rPr>
      </w:pPr>
      <w:r>
        <w:rPr>
          <w:sz w:val="28"/>
          <w:szCs w:val="28"/>
        </w:rPr>
        <w:t xml:space="preserve">Кильмезского городского поселения                           </w:t>
      </w:r>
      <w:r w:rsidR="00F732E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="00E80A15">
        <w:rPr>
          <w:sz w:val="28"/>
          <w:szCs w:val="28"/>
        </w:rPr>
        <w:t xml:space="preserve">  </w:t>
      </w:r>
      <w:proofErr w:type="spellStart"/>
      <w:r w:rsidR="00AE4ABB">
        <w:rPr>
          <w:sz w:val="28"/>
          <w:szCs w:val="28"/>
        </w:rPr>
        <w:t>С.В.Приходько</w:t>
      </w:r>
      <w:proofErr w:type="spellEnd"/>
      <w:r>
        <w:rPr>
          <w:sz w:val="28"/>
          <w:szCs w:val="28"/>
        </w:rPr>
        <w:t xml:space="preserve"> </w:t>
      </w:r>
    </w:p>
    <w:p w14:paraId="412766CC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F9F6798" w14:textId="77777777" w:rsidR="00EF40F7" w:rsidRDefault="00EF40F7" w:rsidP="00EF40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14:paraId="4155F0A2" w14:textId="77777777" w:rsidR="00067F33" w:rsidRDefault="00067F33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18FD5C75" w14:textId="77777777" w:rsidR="00CD0A25" w:rsidRDefault="00CD0A25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AD0B3AB" w14:textId="77777777" w:rsidR="00CD0A25" w:rsidRDefault="00CD0A25" w:rsidP="00067F33">
      <w:pPr>
        <w:pStyle w:val="ConsPlu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14:paraId="438985AE" w14:textId="77777777" w:rsidR="00067F33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14:paraId="0DDA46E5" w14:textId="77777777" w:rsidR="00067F33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</w:p>
    <w:p w14:paraId="09DE7B23" w14:textId="77777777" w:rsidR="00067F33" w:rsidRPr="00DD29FD" w:rsidRDefault="00067F33" w:rsidP="00067F33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Кильмезской поселковой</w:t>
      </w:r>
      <w:r w:rsidRPr="00DD29FD">
        <w:rPr>
          <w:rFonts w:ascii="Times New Roman" w:hAnsi="Times New Roman" w:cs="Times New Roman"/>
          <w:sz w:val="28"/>
          <w:szCs w:val="28"/>
        </w:rPr>
        <w:t xml:space="preserve"> Думы</w:t>
      </w:r>
    </w:p>
    <w:p w14:paraId="3726AD2E" w14:textId="58775969" w:rsidR="00067F33" w:rsidRDefault="00067F33" w:rsidP="00067F33">
      <w:pPr>
        <w:ind w:firstLine="709"/>
        <w:jc w:val="right"/>
      </w:pPr>
      <w:r>
        <w:t xml:space="preserve">                                                                от   </w:t>
      </w:r>
      <w:r w:rsidR="00AE4ABB">
        <w:t>15</w:t>
      </w:r>
      <w:r w:rsidR="00CD0A25">
        <w:t>.1</w:t>
      </w:r>
      <w:r w:rsidR="00E44272">
        <w:t>1</w:t>
      </w:r>
      <w:r>
        <w:t>.20</w:t>
      </w:r>
      <w:r w:rsidR="00DF3245">
        <w:t>2</w:t>
      </w:r>
      <w:r w:rsidR="00E44272">
        <w:t>3</w:t>
      </w:r>
      <w:r>
        <w:t xml:space="preserve"> № </w:t>
      </w:r>
      <w:r w:rsidR="00AE4ABB">
        <w:t>6/4</w:t>
      </w:r>
    </w:p>
    <w:p w14:paraId="61CE91C7" w14:textId="77777777" w:rsidR="00067F33" w:rsidRDefault="00067F33" w:rsidP="00067F33">
      <w:pPr>
        <w:ind w:firstLine="709"/>
        <w:jc w:val="center"/>
        <w:rPr>
          <w:sz w:val="28"/>
          <w:szCs w:val="28"/>
        </w:rPr>
      </w:pPr>
    </w:p>
    <w:p w14:paraId="4CBB77DA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14:paraId="4EF1CA00" w14:textId="2C4BF67B" w:rsidR="00067F33" w:rsidRPr="00DD29FD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DD29FD">
        <w:rPr>
          <w:rFonts w:ascii="Times New Roman" w:hAnsi="Times New Roman" w:cs="Times New Roman"/>
          <w:sz w:val="28"/>
          <w:szCs w:val="28"/>
        </w:rPr>
        <w:t>правлени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распоряжени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муниципальным имуществом МО Кильмезско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80A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Кильмезского района Кировской области на 20</w:t>
      </w:r>
      <w:r w:rsidR="00E80A15">
        <w:rPr>
          <w:rFonts w:ascii="Times New Roman" w:hAnsi="Times New Roman" w:cs="Times New Roman"/>
          <w:sz w:val="28"/>
          <w:szCs w:val="28"/>
        </w:rPr>
        <w:t>2</w:t>
      </w:r>
      <w:r w:rsidR="00E442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-202</w:t>
      </w:r>
      <w:r w:rsidR="00E442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DD29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DF39BE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AB6FC67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Паспорт </w:t>
      </w:r>
    </w:p>
    <w:p w14:paraId="28FDAEBF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b w:val="0"/>
        </w:rPr>
      </w:pPr>
    </w:p>
    <w:p w14:paraId="27259920" w14:textId="77777777"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14:paraId="68701BE4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>«Управление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распоряжение муниципальным 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>имуществом</w:t>
      </w:r>
    </w:p>
    <w:p w14:paraId="2FEAEDAB" w14:textId="77777777" w:rsidR="00067F33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МО Кильмезско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городско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поселени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е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62AC8BEA" w14:textId="1F7110AF" w:rsidR="00067F33" w:rsidRPr="009D4806" w:rsidRDefault="00067F33" w:rsidP="00067F33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D4806">
        <w:rPr>
          <w:rFonts w:ascii="Times New Roman" w:hAnsi="Times New Roman" w:cs="Times New Roman"/>
          <w:b w:val="0"/>
          <w:sz w:val="28"/>
          <w:szCs w:val="28"/>
        </w:rPr>
        <w:t>Кильмезского района Кировской области на 20</w:t>
      </w:r>
      <w:r w:rsidR="00E80A15">
        <w:rPr>
          <w:rFonts w:ascii="Times New Roman" w:hAnsi="Times New Roman" w:cs="Times New Roman"/>
          <w:b w:val="0"/>
          <w:sz w:val="28"/>
          <w:szCs w:val="28"/>
        </w:rPr>
        <w:t>2</w:t>
      </w:r>
      <w:r w:rsidR="00E44272">
        <w:rPr>
          <w:rFonts w:ascii="Times New Roman" w:hAnsi="Times New Roman" w:cs="Times New Roman"/>
          <w:b w:val="0"/>
          <w:sz w:val="28"/>
          <w:szCs w:val="28"/>
        </w:rPr>
        <w:t>4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>-20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44272">
        <w:rPr>
          <w:rFonts w:ascii="Times New Roman" w:hAnsi="Times New Roman" w:cs="Times New Roman"/>
          <w:b w:val="0"/>
          <w:sz w:val="28"/>
          <w:szCs w:val="28"/>
        </w:rPr>
        <w:t>6</w:t>
      </w:r>
      <w:r w:rsidRPr="009D4806">
        <w:rPr>
          <w:rFonts w:ascii="Times New Roman" w:hAnsi="Times New Roman" w:cs="Times New Roman"/>
          <w:b w:val="0"/>
          <w:sz w:val="28"/>
          <w:szCs w:val="28"/>
        </w:rPr>
        <w:t xml:space="preserve"> годы» </w:t>
      </w:r>
    </w:p>
    <w:p w14:paraId="10808533" w14:textId="77777777" w:rsidR="00067F33" w:rsidRPr="009D4806" w:rsidRDefault="00067F33" w:rsidP="00067F33">
      <w:pPr>
        <w:ind w:firstLine="709"/>
      </w:pPr>
    </w:p>
    <w:p w14:paraId="2D82AC4D" w14:textId="77777777" w:rsidR="00067F33" w:rsidRPr="009D4806" w:rsidRDefault="00067F33" w:rsidP="00067F33">
      <w:pPr>
        <w:ind w:firstLine="709"/>
        <w:rPr>
          <w:sz w:val="18"/>
          <w:szCs w:val="18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6520"/>
      </w:tblGrid>
      <w:tr w:rsidR="00067F33" w14:paraId="3644B3C0" w14:textId="77777777" w:rsidTr="00F37132">
        <w:tc>
          <w:tcPr>
            <w:tcW w:w="3085" w:type="dxa"/>
          </w:tcPr>
          <w:p w14:paraId="0918D759" w14:textId="77777777" w:rsidR="00067F33" w:rsidRDefault="00067F33" w:rsidP="007538B6">
            <w:r>
              <w:t>Ответственный исполнитель муниципальной программы</w:t>
            </w:r>
          </w:p>
        </w:tc>
        <w:tc>
          <w:tcPr>
            <w:tcW w:w="6520" w:type="dxa"/>
          </w:tcPr>
          <w:p w14:paraId="190A2EDA" w14:textId="77777777" w:rsidR="00067F33" w:rsidRDefault="00067F33" w:rsidP="000D069F">
            <w:pPr>
              <w:ind w:firstLine="709"/>
              <w:jc w:val="center"/>
            </w:pPr>
            <w:r>
              <w:t>Администрация</w:t>
            </w:r>
          </w:p>
          <w:p w14:paraId="36B4198B" w14:textId="77777777" w:rsidR="00067F33" w:rsidRDefault="00067F33" w:rsidP="00E80A15">
            <w:pPr>
              <w:ind w:firstLine="709"/>
              <w:jc w:val="center"/>
            </w:pPr>
            <w:r>
              <w:t>Кильмезско</w:t>
            </w:r>
            <w:r w:rsidR="00E80A15">
              <w:t>го</w:t>
            </w:r>
            <w:r>
              <w:t xml:space="preserve"> городско</w:t>
            </w:r>
            <w:r w:rsidR="00E80A15">
              <w:t>го</w:t>
            </w:r>
            <w:r>
              <w:t xml:space="preserve"> поселени</w:t>
            </w:r>
            <w:r w:rsidR="00E80A15">
              <w:t>я</w:t>
            </w:r>
          </w:p>
        </w:tc>
      </w:tr>
      <w:tr w:rsidR="00067F33" w14:paraId="5C206528" w14:textId="77777777" w:rsidTr="00F37132">
        <w:tc>
          <w:tcPr>
            <w:tcW w:w="3085" w:type="dxa"/>
          </w:tcPr>
          <w:p w14:paraId="04B0A6D1" w14:textId="77777777" w:rsidR="00067F33" w:rsidRDefault="00067F33" w:rsidP="007538B6">
            <w:r>
              <w:t>Участники муниципальной программы</w:t>
            </w:r>
          </w:p>
        </w:tc>
        <w:tc>
          <w:tcPr>
            <w:tcW w:w="6520" w:type="dxa"/>
          </w:tcPr>
          <w:p w14:paraId="07FC6025" w14:textId="77777777" w:rsidR="00067F33" w:rsidRDefault="00067F33" w:rsidP="000D069F">
            <w:pPr>
              <w:ind w:firstLine="709"/>
              <w:jc w:val="center"/>
            </w:pPr>
            <w:r>
              <w:t>Администрация</w:t>
            </w:r>
          </w:p>
          <w:p w14:paraId="7801121A" w14:textId="77777777" w:rsidR="00067F33" w:rsidRDefault="00067F33" w:rsidP="00E80A15">
            <w:pPr>
              <w:ind w:firstLine="709"/>
              <w:jc w:val="center"/>
            </w:pPr>
            <w:r>
              <w:t>Кильмезско</w:t>
            </w:r>
            <w:r w:rsidR="00E80A15">
              <w:t>го</w:t>
            </w:r>
            <w:r>
              <w:t xml:space="preserve"> городско</w:t>
            </w:r>
            <w:r w:rsidR="00E80A15">
              <w:t>го</w:t>
            </w:r>
            <w:r>
              <w:t xml:space="preserve"> поселени</w:t>
            </w:r>
            <w:r w:rsidR="00E80A15">
              <w:t>я</w:t>
            </w:r>
          </w:p>
        </w:tc>
      </w:tr>
      <w:tr w:rsidR="00067F33" w14:paraId="1B661A57" w14:textId="77777777" w:rsidTr="00F37132">
        <w:tc>
          <w:tcPr>
            <w:tcW w:w="3085" w:type="dxa"/>
          </w:tcPr>
          <w:p w14:paraId="61D59728" w14:textId="77777777" w:rsidR="00067F33" w:rsidRDefault="00067F33" w:rsidP="007538B6">
            <w:r>
              <w:t>Цели и Задачи</w:t>
            </w:r>
          </w:p>
          <w:p w14:paraId="5A14BB63" w14:textId="77777777" w:rsidR="00067F33" w:rsidRDefault="00067F33" w:rsidP="007538B6">
            <w:r>
              <w:t>программы</w:t>
            </w:r>
          </w:p>
        </w:tc>
        <w:tc>
          <w:tcPr>
            <w:tcW w:w="6520" w:type="dxa"/>
          </w:tcPr>
          <w:p w14:paraId="6865A758" w14:textId="77777777" w:rsidR="00067F33" w:rsidRDefault="00067F33" w:rsidP="000D069F">
            <w:pPr>
              <w:ind w:firstLine="709"/>
              <w:jc w:val="both"/>
              <w:rPr>
                <w:u w:val="single"/>
              </w:rPr>
            </w:pPr>
            <w:r w:rsidRPr="00FE4842">
              <w:rPr>
                <w:u w:val="single"/>
              </w:rPr>
              <w:t>Цель</w:t>
            </w:r>
            <w:r>
              <w:rPr>
                <w:u w:val="single"/>
              </w:rPr>
              <w:t xml:space="preserve"> Программы:</w:t>
            </w:r>
          </w:p>
          <w:p w14:paraId="1ED1C7C4" w14:textId="77777777" w:rsidR="00067F33" w:rsidRPr="00067F33" w:rsidRDefault="00067F33" w:rsidP="000D069F">
            <w:pPr>
              <w:ind w:firstLine="709"/>
              <w:jc w:val="both"/>
            </w:pPr>
            <w:r w:rsidRPr="00067F33">
              <w:t>Повышение эффективности</w:t>
            </w:r>
            <w:r>
              <w:t xml:space="preserve"> управления муниципальным имуществом </w:t>
            </w:r>
            <w:r w:rsidR="00A17526">
              <w:t xml:space="preserve">и земельными ресурсами </w:t>
            </w:r>
            <w:r>
              <w:t>МО Кильмезское городское поселение</w:t>
            </w:r>
          </w:p>
          <w:p w14:paraId="70E97A26" w14:textId="77777777" w:rsidR="00067F33" w:rsidRDefault="00067F33" w:rsidP="000D069F">
            <w:pPr>
              <w:ind w:firstLine="709"/>
              <w:jc w:val="both"/>
              <w:rPr>
                <w:u w:val="single"/>
              </w:rPr>
            </w:pPr>
            <w:r w:rsidRPr="00FE4842">
              <w:rPr>
                <w:u w:val="single"/>
              </w:rPr>
              <w:t>Задачи Программы</w:t>
            </w:r>
            <w:r>
              <w:rPr>
                <w:u w:val="single"/>
              </w:rPr>
              <w:t>:</w:t>
            </w:r>
          </w:p>
          <w:p w14:paraId="47FFFCBD" w14:textId="77777777" w:rsidR="00067F33" w:rsidRPr="00067F33" w:rsidRDefault="004D1E13" w:rsidP="000D069F">
            <w:pPr>
              <w:ind w:firstLine="709"/>
              <w:jc w:val="both"/>
            </w:pPr>
            <w:r>
              <w:t>-</w:t>
            </w:r>
            <w:r w:rsidR="00067F33" w:rsidRPr="00067F33">
              <w:t>увеличение доходов бюджета на основе эффективного управления муниципальной собственностью</w:t>
            </w:r>
          </w:p>
          <w:p w14:paraId="428FBF18" w14:textId="77777777" w:rsidR="00067F33" w:rsidRDefault="004D1E13" w:rsidP="000D069F">
            <w:pPr>
              <w:ind w:firstLine="709"/>
              <w:jc w:val="both"/>
            </w:pPr>
            <w:r>
              <w:t>-</w:t>
            </w:r>
            <w:r w:rsidR="00067F33">
              <w:t>государственная регистрация права муниципальной собственности на объекты недвижимого имущества;</w:t>
            </w:r>
          </w:p>
          <w:p w14:paraId="1FA2CCCB" w14:textId="77777777" w:rsidR="00067F33" w:rsidRDefault="00067F33" w:rsidP="000D069F">
            <w:pPr>
              <w:ind w:firstLine="709"/>
              <w:jc w:val="both"/>
            </w:pPr>
            <w:r>
              <w:t>-</w:t>
            </w:r>
            <w:r w:rsidR="00135D22">
              <w:t>подготовка технических, межевых планов, отчетов об оценке рыночной стоимости на объекты находящиеся в собственности по</w:t>
            </w:r>
            <w:r w:rsidR="007901D8">
              <w:t>селения</w:t>
            </w:r>
            <w:r>
              <w:t>;</w:t>
            </w:r>
          </w:p>
          <w:p w14:paraId="43974FC1" w14:textId="77777777" w:rsidR="00067F33" w:rsidRDefault="004D1E13" w:rsidP="000D069F">
            <w:pPr>
              <w:ind w:firstLine="709"/>
              <w:jc w:val="both"/>
            </w:pPr>
            <w:r>
              <w:t>-</w:t>
            </w:r>
            <w:r w:rsidR="00067F33">
              <w:t>определение стоимости годовой арендной платы имущества;</w:t>
            </w:r>
          </w:p>
          <w:p w14:paraId="1EDB67F2" w14:textId="77777777" w:rsidR="00067F33" w:rsidRDefault="00067F33" w:rsidP="000D069F">
            <w:pPr>
              <w:ind w:firstLine="709"/>
              <w:jc w:val="both"/>
            </w:pPr>
            <w:r>
              <w:t>-определение технического состояния имущества;</w:t>
            </w:r>
          </w:p>
          <w:p w14:paraId="622F77AB" w14:textId="579C8787" w:rsidR="00067F33" w:rsidRDefault="004D1E13" w:rsidP="000D069F">
            <w:pPr>
              <w:ind w:firstLine="709"/>
              <w:jc w:val="both"/>
            </w:pPr>
            <w:r>
              <w:t>-</w:t>
            </w:r>
            <w:r w:rsidR="00067F33">
              <w:t>реализация полномочий поселения в сфере предоставления земельных участков на определенном виде праве</w:t>
            </w:r>
            <w:r w:rsidR="00184629">
              <w:t>;</w:t>
            </w:r>
          </w:p>
          <w:p w14:paraId="2B08219B" w14:textId="18540D7B" w:rsidR="00184629" w:rsidRDefault="00184629" w:rsidP="000D069F">
            <w:pPr>
              <w:ind w:firstLine="709"/>
              <w:jc w:val="both"/>
            </w:pPr>
            <w:r>
              <w:t>- проведение мероприятий по внесению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14:paraId="56E15C7E" w14:textId="169A9B3F" w:rsidR="00184629" w:rsidRDefault="00184629" w:rsidP="00184629">
            <w:pPr>
              <w:ind w:firstLine="709"/>
              <w:jc w:val="both"/>
            </w:pPr>
            <w:r>
              <w:t xml:space="preserve">- проведение мероприятий по внесению изменений в генеральный план МО Кильмезское городское поселение Кильмезского района Кировской области в части подготовки </w:t>
            </w:r>
            <w:r>
              <w:lastRenderedPageBreak/>
              <w:t xml:space="preserve">сведений о границе </w:t>
            </w:r>
            <w:proofErr w:type="spellStart"/>
            <w:r>
              <w:t>пгт</w:t>
            </w:r>
            <w:proofErr w:type="spellEnd"/>
            <w:r>
              <w:t xml:space="preserve"> </w:t>
            </w:r>
            <w:proofErr w:type="spellStart"/>
            <w:r>
              <w:t>Кильмезь</w:t>
            </w:r>
            <w:proofErr w:type="spellEnd"/>
            <w:r>
              <w:t>.</w:t>
            </w:r>
          </w:p>
          <w:p w14:paraId="520EC345" w14:textId="77777777" w:rsidR="00067F33" w:rsidRDefault="00067F33" w:rsidP="000B388E">
            <w:pPr>
              <w:jc w:val="both"/>
            </w:pPr>
          </w:p>
        </w:tc>
      </w:tr>
      <w:tr w:rsidR="00067F33" w14:paraId="1B5E0FE1" w14:textId="77777777" w:rsidTr="00F37132">
        <w:tc>
          <w:tcPr>
            <w:tcW w:w="3085" w:type="dxa"/>
          </w:tcPr>
          <w:p w14:paraId="370D4124" w14:textId="77777777" w:rsidR="00067F33" w:rsidRDefault="00067F33" w:rsidP="007538B6">
            <w:r>
              <w:lastRenderedPageBreak/>
              <w:t>Срок  реализации программы</w:t>
            </w:r>
          </w:p>
        </w:tc>
        <w:tc>
          <w:tcPr>
            <w:tcW w:w="6520" w:type="dxa"/>
          </w:tcPr>
          <w:p w14:paraId="1288CB23" w14:textId="0761C341" w:rsidR="00067F33" w:rsidRDefault="00067F33" w:rsidP="000D069F">
            <w:pPr>
              <w:ind w:firstLine="709"/>
            </w:pPr>
            <w:r>
              <w:t>20</w:t>
            </w:r>
            <w:r w:rsidR="00E80A15">
              <w:t>2</w:t>
            </w:r>
            <w:r w:rsidR="00E44272">
              <w:t>4</w:t>
            </w:r>
            <w:r w:rsidR="004805E0" w:rsidRPr="00DF3245">
              <w:t xml:space="preserve"> </w:t>
            </w:r>
            <w:r>
              <w:t xml:space="preserve">год и плановый период </w:t>
            </w:r>
            <w:r w:rsidR="004805E0" w:rsidRPr="00DF3245">
              <w:t xml:space="preserve"> </w:t>
            </w:r>
            <w:r>
              <w:t>202</w:t>
            </w:r>
            <w:r w:rsidR="00E44272">
              <w:t>5</w:t>
            </w:r>
            <w:r>
              <w:t>-202</w:t>
            </w:r>
            <w:r w:rsidR="00E44272">
              <w:t>6</w:t>
            </w:r>
            <w:r>
              <w:t xml:space="preserve"> годы</w:t>
            </w:r>
          </w:p>
          <w:p w14:paraId="24E5B504" w14:textId="77777777" w:rsidR="00067F33" w:rsidRDefault="00067F33" w:rsidP="000D069F">
            <w:pPr>
              <w:ind w:firstLine="709"/>
            </w:pPr>
          </w:p>
        </w:tc>
      </w:tr>
      <w:tr w:rsidR="00067F33" w14:paraId="6E08EC8C" w14:textId="77777777" w:rsidTr="00F37132">
        <w:tc>
          <w:tcPr>
            <w:tcW w:w="3085" w:type="dxa"/>
          </w:tcPr>
          <w:p w14:paraId="0293F1C6" w14:textId="77777777" w:rsidR="00067F33" w:rsidRDefault="00067F33" w:rsidP="007538B6">
            <w:r>
              <w:t>Объем бюджетных ассигнований</w:t>
            </w:r>
          </w:p>
        </w:tc>
        <w:tc>
          <w:tcPr>
            <w:tcW w:w="6520" w:type="dxa"/>
          </w:tcPr>
          <w:p w14:paraId="00AEF3E7" w14:textId="30CE557C" w:rsidR="003A1D8B" w:rsidRDefault="003057B6" w:rsidP="000D069F">
            <w:pPr>
              <w:ind w:firstLine="709"/>
            </w:pPr>
            <w:r>
              <w:t xml:space="preserve">Объем бюджетных ассигнований на реализацию мероприятий программы составляет </w:t>
            </w:r>
            <w:r w:rsidR="00067F33">
              <w:t xml:space="preserve"> </w:t>
            </w:r>
            <w:r w:rsidR="00431046">
              <w:t>285,5</w:t>
            </w:r>
            <w:r w:rsidR="002E5E13">
              <w:t xml:space="preserve"> </w:t>
            </w:r>
            <w:r w:rsidR="00067F33">
              <w:t xml:space="preserve">тыс. </w:t>
            </w:r>
            <w:r w:rsidR="004D1E13">
              <w:t>р</w:t>
            </w:r>
            <w:r w:rsidR="00067F33">
              <w:t xml:space="preserve">ублей, </w:t>
            </w:r>
          </w:p>
          <w:p w14:paraId="52CF9686" w14:textId="465CE678" w:rsidR="00067F33" w:rsidRDefault="003A1D8B" w:rsidP="003A1D8B">
            <w:r>
              <w:t>за счет местного бюджета –</w:t>
            </w:r>
            <w:r w:rsidR="00431046">
              <w:t>285,5</w:t>
            </w:r>
            <w:r w:rsidR="00EE6D72">
              <w:t xml:space="preserve"> тыс. руб.</w:t>
            </w:r>
          </w:p>
          <w:p w14:paraId="00CE6699" w14:textId="77777777" w:rsidR="003A1D8B" w:rsidRDefault="003A1D8B" w:rsidP="003A1D8B">
            <w:r>
              <w:t xml:space="preserve">за </w:t>
            </w:r>
            <w:r w:rsidR="00EE6D72">
              <w:t xml:space="preserve">счет областного бюджета – </w:t>
            </w:r>
            <w:r w:rsidR="0019559C">
              <w:t>0</w:t>
            </w:r>
            <w:r w:rsidR="00EE6D72">
              <w:t>,0 тыс. руб.</w:t>
            </w:r>
          </w:p>
          <w:p w14:paraId="0942ACBD" w14:textId="77777777" w:rsidR="00067F33" w:rsidRDefault="00067F33" w:rsidP="000D069F">
            <w:pPr>
              <w:ind w:firstLine="709"/>
            </w:pPr>
            <w:r>
              <w:t>в том числе</w:t>
            </w:r>
            <w:r w:rsidR="003057B6">
              <w:t xml:space="preserve"> по годам</w:t>
            </w:r>
            <w:r>
              <w:t>:</w:t>
            </w:r>
          </w:p>
          <w:p w14:paraId="5DE98821" w14:textId="4F9C8713" w:rsidR="00067F33" w:rsidRDefault="00067F33" w:rsidP="000D069F">
            <w:pPr>
              <w:ind w:firstLine="709"/>
            </w:pPr>
            <w:r>
              <w:t>20</w:t>
            </w:r>
            <w:r w:rsidR="004D1E13">
              <w:t>2</w:t>
            </w:r>
            <w:r w:rsidR="007820AE">
              <w:t>4</w:t>
            </w:r>
            <w:r>
              <w:t xml:space="preserve"> год –  </w:t>
            </w:r>
            <w:r w:rsidR="00431046">
              <w:t>147,5</w:t>
            </w:r>
            <w:r w:rsidR="005B7E37">
              <w:t xml:space="preserve"> </w:t>
            </w:r>
            <w:r w:rsidRPr="00E400F6">
              <w:t xml:space="preserve">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,</w:t>
            </w:r>
            <w:r w:rsidR="00EE6D72">
              <w:t xml:space="preserve"> </w:t>
            </w:r>
          </w:p>
          <w:p w14:paraId="63184B8A" w14:textId="49E0F8CB" w:rsidR="00EE6D72" w:rsidRDefault="00EE6D72" w:rsidP="000D069F">
            <w:pPr>
              <w:ind w:firstLine="709"/>
            </w:pPr>
            <w:r>
              <w:t>Местный бюджет -</w:t>
            </w:r>
            <w:r w:rsidR="00431046">
              <w:t>147,5</w:t>
            </w:r>
            <w:r>
              <w:t>тыс. руб.</w:t>
            </w:r>
          </w:p>
          <w:p w14:paraId="3616E4B8" w14:textId="77777777" w:rsidR="00EE6D72" w:rsidRPr="00E400F6" w:rsidRDefault="00EE6D72" w:rsidP="000D069F">
            <w:pPr>
              <w:ind w:firstLine="709"/>
            </w:pPr>
            <w:r>
              <w:t>Областной бюджет -</w:t>
            </w:r>
            <w:r w:rsidR="0019559C">
              <w:t>0</w:t>
            </w:r>
            <w:r>
              <w:t>,0тыс. руб.</w:t>
            </w:r>
          </w:p>
          <w:p w14:paraId="27513CCA" w14:textId="37F6F4FD" w:rsidR="00067F33" w:rsidRPr="00E400F6" w:rsidRDefault="00067F33" w:rsidP="000D069F">
            <w:pPr>
              <w:ind w:firstLine="709"/>
            </w:pPr>
            <w:r w:rsidRPr="00E400F6">
              <w:t>202</w:t>
            </w:r>
            <w:r w:rsidR="00E44272">
              <w:t>5</w:t>
            </w:r>
            <w:r w:rsidRPr="00E400F6">
              <w:t xml:space="preserve"> год –  </w:t>
            </w:r>
            <w:r w:rsidR="00431046">
              <w:t>69,</w:t>
            </w:r>
            <w:r w:rsidR="007E171D">
              <w:t>0</w:t>
            </w:r>
            <w:r w:rsidR="005B7E37">
              <w:t xml:space="preserve"> </w:t>
            </w:r>
            <w:r w:rsidRPr="00E400F6">
              <w:t xml:space="preserve">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,</w:t>
            </w:r>
          </w:p>
          <w:p w14:paraId="7295D1F8" w14:textId="512C29BC" w:rsidR="00067F33" w:rsidRDefault="00067F33" w:rsidP="000D069F">
            <w:pPr>
              <w:ind w:firstLine="709"/>
            </w:pPr>
            <w:r w:rsidRPr="00E400F6">
              <w:t>202</w:t>
            </w:r>
            <w:r w:rsidR="00E44272">
              <w:t>6</w:t>
            </w:r>
            <w:r w:rsidRPr="00E400F6">
              <w:t xml:space="preserve"> год –  </w:t>
            </w:r>
            <w:r w:rsidR="007E171D">
              <w:t>6</w:t>
            </w:r>
            <w:r w:rsidR="00431046">
              <w:t>9</w:t>
            </w:r>
            <w:r w:rsidR="007E171D">
              <w:t>,0</w:t>
            </w:r>
            <w:r w:rsidR="005B7E37">
              <w:t xml:space="preserve"> </w:t>
            </w:r>
            <w:r w:rsidRPr="00E400F6">
              <w:t xml:space="preserve">тыс. </w:t>
            </w:r>
            <w:r w:rsidR="004D1E13" w:rsidRPr="00E400F6">
              <w:t>р</w:t>
            </w:r>
            <w:r w:rsidRPr="00E400F6">
              <w:t>ублей</w:t>
            </w:r>
            <w:r w:rsidR="004D1E13" w:rsidRPr="00E400F6">
              <w:t>.</w:t>
            </w:r>
            <w:r w:rsidR="003057B6">
              <w:t xml:space="preserve"> </w:t>
            </w:r>
          </w:p>
          <w:p w14:paraId="78A506F5" w14:textId="77777777" w:rsidR="00F37132" w:rsidRPr="00241C85" w:rsidRDefault="00F37132" w:rsidP="00EE6D72">
            <w:pPr>
              <w:ind w:firstLine="709"/>
            </w:pPr>
          </w:p>
        </w:tc>
      </w:tr>
      <w:tr w:rsidR="00067F33" w14:paraId="36618B48" w14:textId="77777777" w:rsidTr="00F37132">
        <w:tc>
          <w:tcPr>
            <w:tcW w:w="3085" w:type="dxa"/>
          </w:tcPr>
          <w:p w14:paraId="6767A753" w14:textId="77777777" w:rsidR="00067F33" w:rsidRDefault="00067F33" w:rsidP="007538B6">
            <w:r>
              <w:t>Ожидаемые результаты реализации муниципальной программы</w:t>
            </w:r>
          </w:p>
        </w:tc>
        <w:tc>
          <w:tcPr>
            <w:tcW w:w="6520" w:type="dxa"/>
          </w:tcPr>
          <w:p w14:paraId="0E8B0DB9" w14:textId="77777777" w:rsidR="00F37132" w:rsidRDefault="00067F33" w:rsidP="000D069F">
            <w:r>
              <w:t>Реализация Программы будет способствовать</w:t>
            </w:r>
            <w:r w:rsidR="00F37132">
              <w:t>:</w:t>
            </w:r>
          </w:p>
          <w:p w14:paraId="079A1B46" w14:textId="77777777" w:rsidR="00F37132" w:rsidRDefault="00F37132" w:rsidP="000D069F">
            <w:r>
              <w:t>-</w:t>
            </w:r>
            <w:r w:rsidR="00067F33">
              <w:t xml:space="preserve"> повышению эффективности управления муниципальным имуществом, </w:t>
            </w:r>
          </w:p>
          <w:p w14:paraId="3E14EE39" w14:textId="77777777" w:rsidR="00F37132" w:rsidRDefault="00F37132" w:rsidP="000D069F">
            <w:r>
              <w:t>- сохранение ежегодного объема</w:t>
            </w:r>
            <w:r w:rsidR="00067F33">
              <w:t xml:space="preserve"> собственных доходов </w:t>
            </w:r>
            <w:r>
              <w:t xml:space="preserve">в </w:t>
            </w:r>
            <w:r w:rsidR="00067F33">
              <w:t>бюджет МО Кильмезское городское поселение</w:t>
            </w:r>
            <w:r>
              <w:t xml:space="preserve"> от продажи и аренды муниципального имущества на уровне</w:t>
            </w:r>
            <w:r w:rsidR="00A17526">
              <w:t xml:space="preserve"> </w:t>
            </w:r>
            <w:r>
              <w:t>запланированного</w:t>
            </w:r>
            <w:r w:rsidR="00067F33">
              <w:t xml:space="preserve">, </w:t>
            </w:r>
          </w:p>
          <w:p w14:paraId="4403D779" w14:textId="77777777" w:rsidR="00067F33" w:rsidRDefault="00F37132" w:rsidP="000D069F">
            <w:r>
              <w:t>-</w:t>
            </w:r>
            <w:r w:rsidR="00067F33">
              <w:t xml:space="preserve">усилению </w:t>
            </w:r>
            <w:proofErr w:type="gramStart"/>
            <w:r w:rsidR="00067F33">
              <w:t>контроля за</w:t>
            </w:r>
            <w:proofErr w:type="gramEnd"/>
            <w:r w:rsidR="00067F33">
              <w:t xml:space="preserve"> использованием и сохранностью  муниципального имущества.</w:t>
            </w:r>
          </w:p>
          <w:p w14:paraId="626E23D5" w14:textId="77777777" w:rsidR="00A17526" w:rsidRPr="00CD3D90" w:rsidRDefault="00A17526" w:rsidP="00A17526">
            <w:r>
              <w:t>-подготовке технических, межевых планов, отчетов об оценке рыночной стоимости на объекты, находящиеся в собственности МО Кильмезское городское поселение</w:t>
            </w:r>
          </w:p>
        </w:tc>
      </w:tr>
    </w:tbl>
    <w:p w14:paraId="57290805" w14:textId="77777777" w:rsidR="00067F33" w:rsidRDefault="00067F33" w:rsidP="004B371B">
      <w:pPr>
        <w:pStyle w:val="1"/>
        <w:keepNext w:val="0"/>
        <w:widowControl w:val="0"/>
        <w:autoSpaceDE w:val="0"/>
        <w:autoSpaceDN w:val="0"/>
        <w:adjustRightInd w:val="0"/>
        <w:ind w:left="720"/>
        <w:rPr>
          <w:b/>
        </w:rPr>
      </w:pPr>
    </w:p>
    <w:p w14:paraId="5C2590DD" w14:textId="77777777" w:rsidR="00A325CA" w:rsidRDefault="00A325CA" w:rsidP="00A325CA"/>
    <w:p w14:paraId="28336174" w14:textId="77777777" w:rsidR="00067F33" w:rsidRDefault="00067F33" w:rsidP="00067F33">
      <w:pPr>
        <w:pStyle w:val="1"/>
        <w:keepNext w:val="0"/>
        <w:widowControl w:val="0"/>
        <w:numPr>
          <w:ilvl w:val="0"/>
          <w:numId w:val="13"/>
        </w:numPr>
        <w:autoSpaceDE w:val="0"/>
        <w:autoSpaceDN w:val="0"/>
        <w:adjustRightInd w:val="0"/>
        <w:rPr>
          <w:b/>
        </w:rPr>
      </w:pPr>
      <w:r w:rsidRPr="003D61EA">
        <w:t xml:space="preserve">Обоснование необходимости разработки </w:t>
      </w:r>
      <w:r>
        <w:t>П</w:t>
      </w:r>
      <w:r w:rsidRPr="003D61EA">
        <w:t>рограммы</w:t>
      </w:r>
    </w:p>
    <w:p w14:paraId="562E5995" w14:textId="77777777" w:rsidR="00067F33" w:rsidRPr="00D8395C" w:rsidRDefault="00067F33" w:rsidP="00067F33"/>
    <w:p w14:paraId="4B2F9D0B" w14:textId="77777777" w:rsidR="00067F33" w:rsidRPr="00591DF4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591DF4">
        <w:rPr>
          <w:sz w:val="28"/>
          <w:szCs w:val="28"/>
        </w:rPr>
        <w:t>Программа разработана в целях эффективного управления</w:t>
      </w:r>
      <w:r>
        <w:rPr>
          <w:sz w:val="28"/>
          <w:szCs w:val="28"/>
        </w:rPr>
        <w:t xml:space="preserve"> имуществом (здания, сооружения, земельные участки,</w:t>
      </w:r>
      <w:r w:rsidR="003B37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движимое имущество - далее Имущество)</w:t>
      </w:r>
      <w:r w:rsidRPr="00591DF4">
        <w:rPr>
          <w:sz w:val="28"/>
          <w:szCs w:val="28"/>
        </w:rPr>
        <w:t>, для повышения доходной части бюджета поселения и успешного выполнения полномочий поселения по решению вопросов местного значения.</w:t>
      </w:r>
    </w:p>
    <w:p w14:paraId="7CA888C2" w14:textId="264A03DD" w:rsidR="00067F33" w:rsidRPr="00925015" w:rsidRDefault="00067F33" w:rsidP="00067F33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ab/>
        <w:t xml:space="preserve">1.2. </w:t>
      </w:r>
      <w:r w:rsidRPr="00925015">
        <w:rPr>
          <w:sz w:val="28"/>
          <w:szCs w:val="28"/>
          <w:lang w:eastAsia="zh-CN"/>
        </w:rPr>
        <w:t>Надлежащее оформление права</w:t>
      </w:r>
      <w:r>
        <w:rPr>
          <w:sz w:val="28"/>
          <w:szCs w:val="28"/>
          <w:lang w:eastAsia="zh-CN"/>
        </w:rPr>
        <w:t xml:space="preserve"> муниципальной </w:t>
      </w:r>
      <w:r w:rsidRPr="00925015">
        <w:rPr>
          <w:sz w:val="28"/>
          <w:szCs w:val="28"/>
          <w:lang w:eastAsia="zh-CN"/>
        </w:rPr>
        <w:t xml:space="preserve">собственности </w:t>
      </w:r>
      <w:r>
        <w:rPr>
          <w:sz w:val="28"/>
          <w:szCs w:val="28"/>
        </w:rPr>
        <w:t>Кильмезского</w:t>
      </w:r>
      <w:r w:rsidRPr="00925015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>Кильмезского</w:t>
      </w:r>
      <w:r w:rsidRPr="009250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4D1E13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  <w:lang w:eastAsia="zh-CN"/>
        </w:rPr>
        <w:t xml:space="preserve">и </w:t>
      </w:r>
      <w:r w:rsidR="00A17526">
        <w:rPr>
          <w:sz w:val="28"/>
          <w:szCs w:val="28"/>
          <w:lang w:eastAsia="zh-CN"/>
        </w:rPr>
        <w:t>проведение</w:t>
      </w:r>
      <w:r>
        <w:rPr>
          <w:sz w:val="28"/>
          <w:szCs w:val="28"/>
          <w:lang w:eastAsia="zh-CN"/>
        </w:rPr>
        <w:t xml:space="preserve"> кадастровы</w:t>
      </w:r>
      <w:r w:rsidR="00A17526">
        <w:rPr>
          <w:sz w:val="28"/>
          <w:szCs w:val="28"/>
          <w:lang w:eastAsia="zh-CN"/>
        </w:rPr>
        <w:t xml:space="preserve">х работ по формированию </w:t>
      </w:r>
      <w:r>
        <w:rPr>
          <w:sz w:val="28"/>
          <w:szCs w:val="28"/>
          <w:lang w:eastAsia="zh-CN"/>
        </w:rPr>
        <w:t xml:space="preserve"> земельных участков</w:t>
      </w:r>
      <w:r w:rsidR="00A17526">
        <w:rPr>
          <w:sz w:val="28"/>
          <w:szCs w:val="28"/>
          <w:lang w:eastAsia="zh-CN"/>
        </w:rPr>
        <w:t xml:space="preserve"> и регистрация прав на данные земельные учас</w:t>
      </w:r>
      <w:r w:rsidR="00431046">
        <w:rPr>
          <w:sz w:val="28"/>
          <w:szCs w:val="28"/>
          <w:lang w:eastAsia="zh-CN"/>
        </w:rPr>
        <w:t>т</w:t>
      </w:r>
      <w:r w:rsidR="00A17526">
        <w:rPr>
          <w:sz w:val="28"/>
          <w:szCs w:val="28"/>
          <w:lang w:eastAsia="zh-CN"/>
        </w:rPr>
        <w:t>ки</w:t>
      </w:r>
      <w:r w:rsidR="003B3786">
        <w:rPr>
          <w:sz w:val="28"/>
          <w:szCs w:val="28"/>
          <w:lang w:eastAsia="zh-CN"/>
        </w:rPr>
        <w:t xml:space="preserve">, </w:t>
      </w:r>
      <w:r w:rsidRPr="00925015">
        <w:rPr>
          <w:sz w:val="28"/>
          <w:szCs w:val="28"/>
          <w:lang w:eastAsia="zh-CN"/>
        </w:rPr>
        <w:t>является залогом эффективного у</w:t>
      </w:r>
      <w:r w:rsidRPr="00925015">
        <w:rPr>
          <w:sz w:val="28"/>
          <w:szCs w:val="28"/>
        </w:rPr>
        <w:t>правления имуществом.</w:t>
      </w:r>
    </w:p>
    <w:p w14:paraId="68936B8B" w14:textId="77777777" w:rsidR="00067F33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zh-CN"/>
        </w:rPr>
        <w:tab/>
        <w:t xml:space="preserve">1.3. </w:t>
      </w:r>
      <w:r w:rsidRPr="00925015">
        <w:rPr>
          <w:sz w:val="28"/>
          <w:szCs w:val="28"/>
          <w:lang w:eastAsia="zh-CN"/>
        </w:rPr>
        <w:t xml:space="preserve">Основной проблемой, стоящей перед администрацией </w:t>
      </w:r>
      <w:r>
        <w:rPr>
          <w:sz w:val="28"/>
          <w:szCs w:val="28"/>
          <w:lang w:eastAsia="zh-CN"/>
        </w:rPr>
        <w:t xml:space="preserve">Кильмезского </w:t>
      </w:r>
      <w:r w:rsidRPr="00925015">
        <w:rPr>
          <w:sz w:val="28"/>
          <w:szCs w:val="28"/>
          <w:lang w:eastAsia="zh-CN"/>
        </w:rPr>
        <w:t xml:space="preserve">городского поселения </w:t>
      </w:r>
      <w:r>
        <w:rPr>
          <w:sz w:val="28"/>
          <w:szCs w:val="28"/>
          <w:lang w:eastAsia="zh-CN"/>
        </w:rPr>
        <w:t>Кильмезского р</w:t>
      </w:r>
      <w:r w:rsidRPr="00925015">
        <w:rPr>
          <w:sz w:val="28"/>
          <w:szCs w:val="28"/>
          <w:lang w:eastAsia="zh-CN"/>
        </w:rPr>
        <w:t xml:space="preserve">айона </w:t>
      </w:r>
      <w:r w:rsidRPr="00925015">
        <w:rPr>
          <w:color w:val="000000"/>
          <w:sz w:val="28"/>
          <w:szCs w:val="28"/>
        </w:rPr>
        <w:t xml:space="preserve">в сфере оформления права муниципальной собственности на объекты недвижимости, является отсутствие какой-либо технической документации на линейные объекты недвижимости или устаревшая документация. Наличие кадастрового паспорта на объект недвижимости является обязательным </w:t>
      </w:r>
      <w:r w:rsidRPr="00925015">
        <w:rPr>
          <w:color w:val="000000"/>
          <w:sz w:val="28"/>
          <w:szCs w:val="28"/>
        </w:rPr>
        <w:lastRenderedPageBreak/>
        <w:t xml:space="preserve">требованием </w:t>
      </w:r>
      <w:r>
        <w:rPr>
          <w:color w:val="000000"/>
          <w:sz w:val="28"/>
          <w:szCs w:val="28"/>
        </w:rPr>
        <w:t>для</w:t>
      </w:r>
      <w:r w:rsidRPr="00925015">
        <w:rPr>
          <w:color w:val="000000"/>
          <w:sz w:val="28"/>
          <w:szCs w:val="28"/>
        </w:rPr>
        <w:t xml:space="preserve"> государственной регистрации пр</w:t>
      </w:r>
      <w:r>
        <w:rPr>
          <w:color w:val="000000"/>
          <w:sz w:val="28"/>
          <w:szCs w:val="28"/>
        </w:rPr>
        <w:t xml:space="preserve">ава муниципальной собственности и предоставления </w:t>
      </w:r>
      <w:r w:rsidRPr="00925015">
        <w:rPr>
          <w:color w:val="000000"/>
          <w:sz w:val="28"/>
          <w:szCs w:val="28"/>
        </w:rPr>
        <w:t xml:space="preserve"> земельн</w:t>
      </w:r>
      <w:r>
        <w:rPr>
          <w:color w:val="000000"/>
          <w:sz w:val="28"/>
          <w:szCs w:val="28"/>
        </w:rPr>
        <w:t>ых</w:t>
      </w:r>
      <w:r w:rsidRPr="00925015">
        <w:rPr>
          <w:color w:val="000000"/>
          <w:sz w:val="28"/>
          <w:szCs w:val="28"/>
        </w:rPr>
        <w:t xml:space="preserve"> участк</w:t>
      </w:r>
      <w:r>
        <w:rPr>
          <w:color w:val="000000"/>
          <w:sz w:val="28"/>
          <w:szCs w:val="28"/>
        </w:rPr>
        <w:t>ов.</w:t>
      </w:r>
    </w:p>
    <w:p w14:paraId="7A919114" w14:textId="77777777" w:rsidR="00067F33" w:rsidRPr="00925015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1.4. </w:t>
      </w:r>
      <w:r w:rsidRPr="00925015">
        <w:rPr>
          <w:color w:val="000000"/>
          <w:sz w:val="28"/>
          <w:szCs w:val="28"/>
        </w:rPr>
        <w:t xml:space="preserve">Проведение технической инвентаризации позволит выявить перепланированные и реконструированные объекты. Вместе с тем данная процедура позволит выявить и оформить в муниципальную собственность расположенные на территории </w:t>
      </w:r>
      <w:r w:rsidR="003175C9">
        <w:rPr>
          <w:color w:val="000000"/>
          <w:sz w:val="28"/>
          <w:szCs w:val="28"/>
        </w:rPr>
        <w:t xml:space="preserve">городского поселения </w:t>
      </w:r>
      <w:r w:rsidRPr="00925015">
        <w:rPr>
          <w:color w:val="000000"/>
          <w:sz w:val="28"/>
          <w:szCs w:val="28"/>
        </w:rPr>
        <w:t>предприяти</w:t>
      </w:r>
      <w:r w:rsidR="003175C9">
        <w:rPr>
          <w:color w:val="000000"/>
          <w:sz w:val="28"/>
          <w:szCs w:val="28"/>
        </w:rPr>
        <w:t>я,</w:t>
      </w:r>
      <w:r w:rsidRPr="00925015">
        <w:rPr>
          <w:color w:val="000000"/>
          <w:sz w:val="28"/>
          <w:szCs w:val="28"/>
        </w:rPr>
        <w:t xml:space="preserve"> учреждени</w:t>
      </w:r>
      <w:r w:rsidR="003175C9">
        <w:rPr>
          <w:color w:val="000000"/>
          <w:sz w:val="28"/>
          <w:szCs w:val="28"/>
        </w:rPr>
        <w:t>я,</w:t>
      </w:r>
      <w:r w:rsidRPr="00925015">
        <w:rPr>
          <w:color w:val="000000"/>
          <w:sz w:val="28"/>
          <w:szCs w:val="28"/>
        </w:rPr>
        <w:t xml:space="preserve"> нежилые зд</w:t>
      </w:r>
      <w:r w:rsidR="003175C9">
        <w:rPr>
          <w:color w:val="000000"/>
          <w:sz w:val="28"/>
          <w:szCs w:val="28"/>
        </w:rPr>
        <w:t xml:space="preserve">ания, </w:t>
      </w:r>
      <w:r w:rsidRPr="00925015">
        <w:rPr>
          <w:color w:val="000000"/>
          <w:sz w:val="28"/>
          <w:szCs w:val="28"/>
        </w:rPr>
        <w:t>сооружения</w:t>
      </w:r>
      <w:r w:rsidR="003175C9">
        <w:rPr>
          <w:color w:val="000000"/>
          <w:sz w:val="28"/>
          <w:szCs w:val="28"/>
        </w:rPr>
        <w:t xml:space="preserve"> и</w:t>
      </w:r>
      <w:r w:rsidRPr="00925015">
        <w:rPr>
          <w:color w:val="000000"/>
          <w:sz w:val="28"/>
          <w:szCs w:val="28"/>
        </w:rPr>
        <w:t xml:space="preserve"> зарегистрировать </w:t>
      </w:r>
      <w:r w:rsidR="003175C9">
        <w:rPr>
          <w:color w:val="000000"/>
          <w:sz w:val="28"/>
          <w:szCs w:val="28"/>
        </w:rPr>
        <w:t>в установленном законом порядке</w:t>
      </w:r>
      <w:r w:rsidRPr="00925015">
        <w:rPr>
          <w:color w:val="000000"/>
          <w:sz w:val="28"/>
          <w:szCs w:val="28"/>
        </w:rPr>
        <w:t>.</w:t>
      </w:r>
    </w:p>
    <w:p w14:paraId="3D77A773" w14:textId="77777777" w:rsidR="00067F33" w:rsidRPr="00925015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1.5. </w:t>
      </w:r>
      <w:r w:rsidRPr="00925015">
        <w:rPr>
          <w:color w:val="000000"/>
          <w:sz w:val="28"/>
          <w:szCs w:val="28"/>
        </w:rPr>
        <w:t>Потребность проведения технической инвентаризации, обусловлена, прежде всего, необходимостью упорядочения сведений в реестре муниципального имущества на объекты учета, государственной регистрации права муниципальной собственности на объекты недвижимого имущества для эффективного их использования.</w:t>
      </w:r>
    </w:p>
    <w:p w14:paraId="0828FE11" w14:textId="5192C8A1" w:rsidR="004C0A65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4C0A65" w:rsidRPr="004C0A65">
        <w:rPr>
          <w:color w:val="000000"/>
          <w:sz w:val="28"/>
          <w:szCs w:val="28"/>
        </w:rPr>
        <w:t xml:space="preserve">1.6. </w:t>
      </w:r>
      <w:proofErr w:type="gramStart"/>
      <w:r w:rsidR="004C0A65" w:rsidRPr="004C0A65">
        <w:rPr>
          <w:color w:val="000000"/>
          <w:sz w:val="28"/>
          <w:szCs w:val="28"/>
        </w:rPr>
        <w:t>Согласно части 7 статьи 3 Федерального закона от 25 октября 2001года № 137-ФЗ «О введении в действие Земельного кодекса Российской Федерации» приватизация зданий, строений, сооружений, в том числе зданий, строений, сооружений промышленного назначения, без одновременной приватизации земельных участков, на которых они расположены, не допускается, за исключением случаев, если такие земельные участки изъяты из оборота или ограничены в обороте, вследствие чего возникает</w:t>
      </w:r>
      <w:proofErr w:type="gramEnd"/>
      <w:r w:rsidR="004C0A65" w:rsidRPr="004C0A65">
        <w:rPr>
          <w:color w:val="000000"/>
          <w:sz w:val="28"/>
          <w:szCs w:val="28"/>
        </w:rPr>
        <w:t xml:space="preserve"> необходимость проведения работ по формированию земельных участков для приватизации муниципального имущества.</w:t>
      </w:r>
      <w:r>
        <w:rPr>
          <w:color w:val="000000"/>
          <w:sz w:val="28"/>
          <w:szCs w:val="28"/>
        </w:rPr>
        <w:tab/>
      </w:r>
    </w:p>
    <w:p w14:paraId="1C39D86C" w14:textId="27A778C4" w:rsidR="00067F33" w:rsidRPr="00925015" w:rsidRDefault="00067F33" w:rsidP="00067F33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1.7. </w:t>
      </w:r>
      <w:r w:rsidRPr="00925015">
        <w:rPr>
          <w:color w:val="000000"/>
          <w:sz w:val="28"/>
          <w:szCs w:val="28"/>
        </w:rPr>
        <w:t xml:space="preserve">Для целей регистрации права муниципальной собственности </w:t>
      </w:r>
      <w:r>
        <w:rPr>
          <w:color w:val="000000"/>
          <w:sz w:val="28"/>
          <w:szCs w:val="28"/>
        </w:rPr>
        <w:t>Кильмезского</w:t>
      </w:r>
      <w:r w:rsidRPr="00925015">
        <w:rPr>
          <w:color w:val="000000"/>
          <w:sz w:val="28"/>
          <w:szCs w:val="28"/>
        </w:rPr>
        <w:t xml:space="preserve"> городского поселения на земельные участки необходимо провести кадастровые работы по земельным участкам под объектами недвижимого имущества муниципальной собственности,  которые в соответствии с пунктом 3 статьи 3.1 Федерального закона от 25 октября 2001 года № 137-ФЗ «О введении в действие Земельного кодекса Российской Федерации»</w:t>
      </w:r>
      <w:r w:rsidR="00350B6B">
        <w:rPr>
          <w:color w:val="000000"/>
          <w:sz w:val="28"/>
          <w:szCs w:val="28"/>
        </w:rPr>
        <w:t>,</w:t>
      </w:r>
      <w:r w:rsidRPr="00925015">
        <w:rPr>
          <w:color w:val="000000"/>
          <w:sz w:val="28"/>
          <w:szCs w:val="28"/>
        </w:rPr>
        <w:t xml:space="preserve"> относятся к собственности </w:t>
      </w:r>
      <w:r>
        <w:rPr>
          <w:color w:val="000000"/>
          <w:sz w:val="28"/>
          <w:szCs w:val="28"/>
        </w:rPr>
        <w:t xml:space="preserve">Кильмезского </w:t>
      </w:r>
      <w:r w:rsidRPr="00925015">
        <w:rPr>
          <w:color w:val="000000"/>
          <w:sz w:val="28"/>
          <w:szCs w:val="28"/>
        </w:rPr>
        <w:t>городского поселения.</w:t>
      </w:r>
    </w:p>
    <w:p w14:paraId="72305C5B" w14:textId="77777777" w:rsidR="00067F33" w:rsidRDefault="00067F33" w:rsidP="00067F33">
      <w:pPr>
        <w:tabs>
          <w:tab w:val="left" w:pos="709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1.8. </w:t>
      </w:r>
      <w:r w:rsidRPr="00925015">
        <w:rPr>
          <w:color w:val="000000"/>
          <w:sz w:val="28"/>
          <w:szCs w:val="28"/>
        </w:rPr>
        <w:t>Для государственной регистрации права муниципальной собственности на объекты недвижимости требуется проведение технической инвентаризации с целью уточнения их технических характеристик, постановки объектов  на кадастровый учёт, изготовление технических планов и кадастровых паспортов.</w:t>
      </w:r>
    </w:p>
    <w:p w14:paraId="445406F2" w14:textId="77777777" w:rsidR="00067F33" w:rsidRDefault="00067F33" w:rsidP="00067F3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В соответствии со статьёй 3.3 Федерального закона от 25 октября                  2001 года № 137-ФЗ «О введении в действие Земельного кодекса Российской Федерации» и статьёй 11 Земельного кодекса Российской Федерации  поселение исполняет полномочия по предоставлению земельных участков, государственная собственность на которые не разграничена и находящихся в муниципальной собственности. </w:t>
      </w:r>
    </w:p>
    <w:p w14:paraId="669B3D5D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1.10. Реализация полномочий по предоставлению земельных участков требует значительных финансовых затрат на межевание земельных участков, постановке их на кадастровый учёт, проведение торгов, оценочных  и прочих работ. </w:t>
      </w:r>
    </w:p>
    <w:p w14:paraId="6C8E159D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1.11. Приоритетной задачей в сфере развития рынка земли является вовлечение земли в хозяйственный оборот, увеличение доходов от использования земельных участков, информационное обеспечение рынка земли. </w:t>
      </w:r>
    </w:p>
    <w:p w14:paraId="21E01967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Программа направлена на реализацию мероприятий по формированию  земельных участков и их эффективному управлению.</w:t>
      </w:r>
    </w:p>
    <w:p w14:paraId="2D3B5784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 Одним из показателей эффективности управления земельными ресурсами является увеличение доходов от их использования. </w:t>
      </w:r>
    </w:p>
    <w:p w14:paraId="58992749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1.14. Приватизация земли также является одним из действенных инструментов регулирования структуры экономики, повышая при этом эффективность использования земельных ресурсов. </w:t>
      </w:r>
    </w:p>
    <w:p w14:paraId="06850E8A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1.15. Кроме того, одним из основных источников повышения доходов бюджета является предоставление земельных участков в собственность путем проведения аукционов по продаже земельных участков либо права на заключение договоров аренды земельных участков. </w:t>
      </w:r>
    </w:p>
    <w:p w14:paraId="398B70A4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1.16.  Рыночная стоимость земельных участков определяется независимым оценщиком. При проведении аукциона может быть разное количество шагов, в результате которых первоначальная цена земельного участка может увеличиться в несколько раз.</w:t>
      </w:r>
    </w:p>
    <w:p w14:paraId="356D195F" w14:textId="77777777" w:rsidR="00067F33" w:rsidRDefault="00067F33" w:rsidP="00067F3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1.17. Необходимость решения данных вопросов в рамках Программы обусловлена их комплексностью и взаимосвязанностью, что требует скоординированного выполнения разнородных мероприятий правового, организационного, производственного и технологического характера.</w:t>
      </w:r>
    </w:p>
    <w:p w14:paraId="35732A87" w14:textId="77777777" w:rsidR="00067F33" w:rsidRDefault="00067F33" w:rsidP="00067F33">
      <w:pPr>
        <w:tabs>
          <w:tab w:val="left" w:pos="709"/>
        </w:tabs>
        <w:ind w:firstLine="851"/>
        <w:jc w:val="both"/>
        <w:rPr>
          <w:color w:val="000000"/>
          <w:sz w:val="28"/>
          <w:szCs w:val="28"/>
        </w:rPr>
      </w:pPr>
    </w:p>
    <w:p w14:paraId="1E334ECB" w14:textId="77777777" w:rsidR="00067F33" w:rsidRPr="00076978" w:rsidRDefault="00067F33" w:rsidP="00067F33">
      <w:pPr>
        <w:pStyle w:val="a5"/>
        <w:numPr>
          <w:ilvl w:val="0"/>
          <w:numId w:val="13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76978">
        <w:rPr>
          <w:rFonts w:ascii="Times New Roman" w:hAnsi="Times New Roman"/>
          <w:sz w:val="28"/>
          <w:szCs w:val="28"/>
        </w:rPr>
        <w:t xml:space="preserve">Цели, задачи, сроки и этапы реализации </w:t>
      </w:r>
      <w:r w:rsidRPr="00076978">
        <w:rPr>
          <w:rFonts w:ascii="Times New Roman" w:hAnsi="Times New Roman"/>
          <w:color w:val="000000"/>
          <w:sz w:val="28"/>
          <w:szCs w:val="28"/>
        </w:rPr>
        <w:t>Программы</w:t>
      </w:r>
    </w:p>
    <w:p w14:paraId="31627BBE" w14:textId="77777777" w:rsidR="00067F33" w:rsidRDefault="00067F33" w:rsidP="00067F33">
      <w:pPr>
        <w:pStyle w:val="1"/>
        <w:rPr>
          <w:rFonts w:eastAsia="Calibri"/>
          <w:b/>
          <w:bCs/>
          <w:color w:val="000000"/>
          <w:lang w:eastAsia="en-US"/>
        </w:rPr>
      </w:pPr>
    </w:p>
    <w:p w14:paraId="2A31F221" w14:textId="77777777" w:rsidR="00067F33" w:rsidRPr="00925015" w:rsidRDefault="00067F33" w:rsidP="00067F3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Pr="00925015">
        <w:rPr>
          <w:sz w:val="28"/>
          <w:szCs w:val="28"/>
        </w:rPr>
        <w:t xml:space="preserve">Основной целью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 xml:space="preserve">рограммы является создание условий для эффективного управления </w:t>
      </w:r>
      <w:r>
        <w:rPr>
          <w:sz w:val="28"/>
          <w:szCs w:val="28"/>
        </w:rPr>
        <w:t>И</w:t>
      </w:r>
      <w:r w:rsidRPr="00925015">
        <w:rPr>
          <w:sz w:val="28"/>
          <w:szCs w:val="28"/>
        </w:rPr>
        <w:t xml:space="preserve">муществом </w:t>
      </w:r>
      <w:r w:rsidR="00D82C58">
        <w:rPr>
          <w:sz w:val="28"/>
          <w:szCs w:val="28"/>
        </w:rPr>
        <w:t xml:space="preserve">и земельными ресурсами </w:t>
      </w:r>
      <w:r w:rsidRPr="00925015">
        <w:rPr>
          <w:sz w:val="28"/>
          <w:szCs w:val="28"/>
        </w:rPr>
        <w:t>в целях повышения доходной части бюджета поселения.</w:t>
      </w:r>
    </w:p>
    <w:p w14:paraId="5922A81D" w14:textId="77777777" w:rsidR="00067F33" w:rsidRPr="00925015" w:rsidRDefault="00067F33" w:rsidP="00067F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925015">
        <w:rPr>
          <w:sz w:val="28"/>
          <w:szCs w:val="28"/>
        </w:rPr>
        <w:t xml:space="preserve">Основные задачи </w:t>
      </w:r>
      <w:r>
        <w:rPr>
          <w:sz w:val="28"/>
          <w:szCs w:val="28"/>
        </w:rPr>
        <w:t>П</w:t>
      </w:r>
      <w:r w:rsidRPr="00925015">
        <w:rPr>
          <w:sz w:val="28"/>
          <w:szCs w:val="28"/>
        </w:rPr>
        <w:t>рограммы:</w:t>
      </w:r>
    </w:p>
    <w:p w14:paraId="21984F5B" w14:textId="77777777" w:rsidR="00067F33" w:rsidRPr="00076978" w:rsidRDefault="00C55A3C" w:rsidP="00067F33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2.2.1.</w:t>
      </w:r>
      <w:r w:rsidR="00067F33" w:rsidRPr="00076978">
        <w:rPr>
          <w:sz w:val="28"/>
          <w:szCs w:val="28"/>
        </w:rPr>
        <w:t>Государственная регистрация права муниципальной собственности на объекты недвижимого имущества.</w:t>
      </w:r>
    </w:p>
    <w:p w14:paraId="6B292255" w14:textId="77777777" w:rsidR="00067F33" w:rsidRPr="00076978" w:rsidRDefault="00C55A3C" w:rsidP="00067F33">
      <w:pPr>
        <w:tabs>
          <w:tab w:val="left" w:pos="142"/>
          <w:tab w:val="left" w:pos="709"/>
          <w:tab w:val="left" w:pos="1134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2.2.3.</w:t>
      </w:r>
      <w:r w:rsidR="007901D8">
        <w:rPr>
          <w:sz w:val="28"/>
          <w:szCs w:val="28"/>
        </w:rPr>
        <w:t xml:space="preserve"> </w:t>
      </w:r>
      <w:r w:rsidR="00135D22">
        <w:rPr>
          <w:sz w:val="28"/>
          <w:szCs w:val="28"/>
        </w:rPr>
        <w:t>Подготовка технических, межевых планов, отчетов об оценке рыночной стоимости на объекты, находящиеся в муниципальной собственности</w:t>
      </w:r>
      <w:r w:rsidR="00067F33" w:rsidRPr="00076978">
        <w:rPr>
          <w:sz w:val="28"/>
          <w:szCs w:val="28"/>
        </w:rPr>
        <w:t>.</w:t>
      </w:r>
    </w:p>
    <w:p w14:paraId="241713A3" w14:textId="77777777" w:rsidR="00067F33" w:rsidRPr="00076978" w:rsidRDefault="00C55A3C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2.2.4.</w:t>
      </w:r>
      <w:r w:rsidR="00067F33" w:rsidRPr="00076978">
        <w:rPr>
          <w:sz w:val="28"/>
          <w:szCs w:val="28"/>
        </w:rPr>
        <w:t>Определение стоимости годовой арендной платы муниципального имущества.</w:t>
      </w:r>
    </w:p>
    <w:p w14:paraId="24591854" w14:textId="77777777" w:rsidR="00067F33" w:rsidRPr="00076978" w:rsidRDefault="00067F33" w:rsidP="00067F33">
      <w:pPr>
        <w:tabs>
          <w:tab w:val="left" w:pos="142"/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2.2.5 </w:t>
      </w:r>
      <w:r w:rsidRPr="00076978">
        <w:rPr>
          <w:sz w:val="28"/>
          <w:szCs w:val="28"/>
        </w:rPr>
        <w:t>Определение технического состояния имущества;</w:t>
      </w:r>
    </w:p>
    <w:p w14:paraId="09070644" w14:textId="77777777" w:rsidR="00067F33" w:rsidRPr="00076978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2.2.6. </w:t>
      </w:r>
      <w:r w:rsidRPr="00076978">
        <w:rPr>
          <w:sz w:val="28"/>
          <w:szCs w:val="28"/>
        </w:rPr>
        <w:t>Реализация полномочий поселения в сфере предоставления земельных участков на определенном виде права.</w:t>
      </w:r>
    </w:p>
    <w:p w14:paraId="6D881792" w14:textId="77777777" w:rsidR="00067F33" w:rsidRPr="00E22967" w:rsidRDefault="00067F33" w:rsidP="00067F33">
      <w:pPr>
        <w:pStyle w:val="a8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И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муществ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, в отношении котор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необходимо проведение мероприятий для достижения основных целей и задач Программы:</w:t>
      </w:r>
    </w:p>
    <w:p w14:paraId="18FD3713" w14:textId="77777777"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2.3.1.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Автомобильные дороги и дорожно-мостовые сооружения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45369145" w14:textId="77777777"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2.3.2.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ъекты электросетевого комплекса.</w:t>
      </w:r>
    </w:p>
    <w:p w14:paraId="596FD4D6" w14:textId="77777777" w:rsidR="00067F33" w:rsidRPr="00E22967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2.3.3. </w:t>
      </w:r>
      <w:r w:rsidRPr="00E22967">
        <w:rPr>
          <w:rFonts w:ascii="Times New Roman" w:eastAsia="Calibri" w:hAnsi="Times New Roman" w:cs="Times New Roman"/>
          <w:sz w:val="28"/>
          <w:szCs w:val="28"/>
          <w:lang w:eastAsia="en-US"/>
        </w:rPr>
        <w:t>Объе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кты водоснабжения-водоотведения.</w:t>
      </w:r>
    </w:p>
    <w:p w14:paraId="32450E9A" w14:textId="77777777" w:rsidR="00067F33" w:rsidRPr="00076978" w:rsidRDefault="00067F33" w:rsidP="00067F33">
      <w:pPr>
        <w:pStyle w:val="a8"/>
        <w:ind w:firstLine="708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2.3.4. </w:t>
      </w:r>
      <w:r w:rsidRPr="00076978">
        <w:rPr>
          <w:rFonts w:ascii="Times New Roman" w:hAnsi="Times New Roman"/>
          <w:sz w:val="28"/>
          <w:szCs w:val="28"/>
        </w:rPr>
        <w:t>Бесхозяйное имущество</w:t>
      </w:r>
      <w:r>
        <w:rPr>
          <w:rFonts w:ascii="Times New Roman" w:hAnsi="Times New Roman"/>
          <w:sz w:val="28"/>
          <w:szCs w:val="28"/>
        </w:rPr>
        <w:t>.</w:t>
      </w:r>
    </w:p>
    <w:p w14:paraId="1E4E0343" w14:textId="77777777" w:rsidR="00067F33" w:rsidRPr="00076978" w:rsidRDefault="00067F33" w:rsidP="00067F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076978">
        <w:rPr>
          <w:sz w:val="28"/>
          <w:szCs w:val="28"/>
        </w:rPr>
        <w:t>Выморочное имущество</w:t>
      </w:r>
      <w:r>
        <w:rPr>
          <w:sz w:val="28"/>
          <w:szCs w:val="28"/>
        </w:rPr>
        <w:t>.</w:t>
      </w:r>
    </w:p>
    <w:p w14:paraId="31DFE899" w14:textId="77777777" w:rsidR="00067F33" w:rsidRPr="00076978" w:rsidRDefault="00067F33" w:rsidP="00067F3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2.3.6. </w:t>
      </w:r>
      <w:r w:rsidRPr="00076978">
        <w:rPr>
          <w:sz w:val="28"/>
          <w:szCs w:val="28"/>
        </w:rPr>
        <w:t>Земельные участки</w:t>
      </w:r>
      <w:r>
        <w:rPr>
          <w:sz w:val="28"/>
          <w:szCs w:val="28"/>
        </w:rPr>
        <w:t>.</w:t>
      </w:r>
    </w:p>
    <w:p w14:paraId="75EB0574" w14:textId="77777777" w:rsidR="00067F33" w:rsidRPr="00076978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2.3.7. </w:t>
      </w:r>
      <w:r w:rsidRPr="00076978">
        <w:rPr>
          <w:sz w:val="28"/>
          <w:szCs w:val="28"/>
        </w:rPr>
        <w:t>Иное движимое и недвижимое имущество.</w:t>
      </w:r>
    </w:p>
    <w:p w14:paraId="543D251B" w14:textId="697E0681" w:rsidR="00067F33" w:rsidRDefault="00067F33" w:rsidP="00067F33">
      <w:pPr>
        <w:tabs>
          <w:tab w:val="left" w:pos="709"/>
          <w:tab w:val="left" w:pos="226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76978">
        <w:rPr>
          <w:sz w:val="28"/>
          <w:szCs w:val="28"/>
        </w:rPr>
        <w:t xml:space="preserve">2.4. </w:t>
      </w:r>
      <w:r>
        <w:rPr>
          <w:sz w:val="28"/>
          <w:szCs w:val="28"/>
        </w:rPr>
        <w:t xml:space="preserve"> </w:t>
      </w:r>
      <w:r w:rsidRPr="00076978">
        <w:rPr>
          <w:sz w:val="28"/>
          <w:szCs w:val="28"/>
        </w:rPr>
        <w:t xml:space="preserve">Сроки реализации Программы.  </w:t>
      </w:r>
      <w:r w:rsidRPr="00DE5D58">
        <w:rPr>
          <w:sz w:val="28"/>
          <w:szCs w:val="28"/>
        </w:rPr>
        <w:t>Программа будет выполняться в течение 20</w:t>
      </w:r>
      <w:r w:rsidR="00C55A3C">
        <w:rPr>
          <w:sz w:val="28"/>
          <w:szCs w:val="28"/>
        </w:rPr>
        <w:t>2</w:t>
      </w:r>
      <w:r w:rsidR="00431046">
        <w:rPr>
          <w:sz w:val="28"/>
          <w:szCs w:val="28"/>
        </w:rPr>
        <w:t>4</w:t>
      </w:r>
      <w:r>
        <w:rPr>
          <w:sz w:val="28"/>
          <w:szCs w:val="28"/>
        </w:rPr>
        <w:t>-202</w:t>
      </w:r>
      <w:r w:rsidR="00431046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14:paraId="48C5614A" w14:textId="77777777" w:rsidR="00067F33" w:rsidRDefault="00067F33" w:rsidP="0006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F36FF7">
        <w:rPr>
          <w:sz w:val="28"/>
          <w:szCs w:val="28"/>
        </w:rPr>
        <w:t>План приватизации отдельных объектов недвижимости представлен в Приложении</w:t>
      </w:r>
      <w:r>
        <w:rPr>
          <w:sz w:val="28"/>
          <w:szCs w:val="28"/>
        </w:rPr>
        <w:t xml:space="preserve"> №1</w:t>
      </w:r>
      <w:r w:rsidRPr="00F36FF7">
        <w:rPr>
          <w:sz w:val="28"/>
          <w:szCs w:val="28"/>
        </w:rPr>
        <w:t xml:space="preserve"> </w:t>
      </w:r>
    </w:p>
    <w:p w14:paraId="57321D9C" w14:textId="77777777" w:rsidR="00067F33" w:rsidRPr="00615D46" w:rsidRDefault="00067F33" w:rsidP="00067F33">
      <w:pPr>
        <w:ind w:firstLine="708"/>
        <w:jc w:val="both"/>
        <w:rPr>
          <w:sz w:val="28"/>
          <w:szCs w:val="28"/>
        </w:rPr>
      </w:pPr>
    </w:p>
    <w:p w14:paraId="38A6DFAF" w14:textId="77777777" w:rsidR="00067F33" w:rsidRDefault="00067F33" w:rsidP="00067F33">
      <w:pPr>
        <w:pStyle w:val="formattext"/>
        <w:numPr>
          <w:ilvl w:val="0"/>
          <w:numId w:val="13"/>
        </w:numPr>
        <w:tabs>
          <w:tab w:val="left" w:pos="1418"/>
        </w:tabs>
        <w:spacing w:before="0" w:beforeAutospacing="0" w:after="0" w:afterAutospacing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Система программных мероприятий </w:t>
      </w:r>
    </w:p>
    <w:p w14:paraId="74E019A2" w14:textId="77777777" w:rsidR="00067F33" w:rsidRDefault="00067F33" w:rsidP="00067F33">
      <w:pPr>
        <w:pStyle w:val="formattext"/>
        <w:tabs>
          <w:tab w:val="left" w:pos="1418"/>
        </w:tabs>
        <w:spacing w:before="0" w:beforeAutospacing="0" w:after="0" w:afterAutospacing="0"/>
        <w:ind w:left="720"/>
        <w:rPr>
          <w:rFonts w:eastAsia="Calibri"/>
          <w:sz w:val="28"/>
          <w:szCs w:val="28"/>
          <w:lang w:eastAsia="en-US"/>
        </w:rPr>
      </w:pPr>
    </w:p>
    <w:p w14:paraId="54444C9E" w14:textId="77777777" w:rsidR="00067F33" w:rsidRDefault="00067F33" w:rsidP="00067F33">
      <w:pPr>
        <w:pStyle w:val="formattext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Система программных мероприятий и ожидаемых результатов изложены в приложении № 2 настоящей Программы.</w:t>
      </w:r>
    </w:p>
    <w:p w14:paraId="5B3C3179" w14:textId="77777777" w:rsidR="00067F33" w:rsidRDefault="00067F33" w:rsidP="00067F33">
      <w:pPr>
        <w:ind w:firstLine="851"/>
        <w:jc w:val="both"/>
        <w:rPr>
          <w:color w:val="000000"/>
          <w:sz w:val="28"/>
          <w:szCs w:val="28"/>
        </w:rPr>
      </w:pPr>
    </w:p>
    <w:p w14:paraId="2F42D443" w14:textId="77777777" w:rsidR="00067F33" w:rsidRPr="003C34FD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Финансовое обеспечение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14:paraId="31D5D7FF" w14:textId="77777777" w:rsidR="00067F33" w:rsidRPr="003C34FD" w:rsidRDefault="00067F33" w:rsidP="00067F33">
      <w:pPr>
        <w:pStyle w:val="a5"/>
        <w:spacing w:after="0" w:line="240" w:lineRule="auto"/>
        <w:ind w:left="0" w:firstLine="851"/>
        <w:jc w:val="center"/>
        <w:rPr>
          <w:rFonts w:ascii="Times New Roman" w:hAnsi="Times New Roman"/>
          <w:sz w:val="28"/>
          <w:szCs w:val="28"/>
        </w:rPr>
      </w:pPr>
    </w:p>
    <w:p w14:paraId="73CC1A50" w14:textId="77777777" w:rsidR="00067F33" w:rsidRDefault="00067F33" w:rsidP="00067F33">
      <w:pPr>
        <w:pStyle w:val="a9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4.1. Финансирование мероприятий Программы осуществляется </w:t>
      </w:r>
      <w:r w:rsidRPr="00D74B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 счет средств местного </w:t>
      </w:r>
      <w:r w:rsidR="007901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областного </w:t>
      </w:r>
      <w:r w:rsidRPr="00D74BDA">
        <w:rPr>
          <w:rFonts w:ascii="Times New Roman" w:eastAsia="Calibri" w:hAnsi="Times New Roman" w:cs="Times New Roman"/>
          <w:sz w:val="28"/>
          <w:szCs w:val="28"/>
          <w:lang w:eastAsia="en-US"/>
        </w:rPr>
        <w:t>бюджет</w:t>
      </w:r>
      <w:r w:rsidR="007901D8"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81A769B" w14:textId="02D489B2" w:rsidR="00067F33" w:rsidRPr="009D4C0F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F44CEC">
        <w:rPr>
          <w:sz w:val="28"/>
          <w:szCs w:val="28"/>
        </w:rPr>
        <w:t xml:space="preserve">Общий объем финансирования </w:t>
      </w:r>
      <w:r>
        <w:rPr>
          <w:sz w:val="28"/>
          <w:szCs w:val="28"/>
        </w:rPr>
        <w:t>П</w:t>
      </w:r>
      <w:r w:rsidRPr="00F44CEC">
        <w:rPr>
          <w:sz w:val="28"/>
          <w:szCs w:val="28"/>
        </w:rPr>
        <w:t>рограммы составляет в 20</w:t>
      </w:r>
      <w:r w:rsidR="005235F2">
        <w:rPr>
          <w:sz w:val="28"/>
          <w:szCs w:val="28"/>
        </w:rPr>
        <w:t>2</w:t>
      </w:r>
      <w:r w:rsidR="00431046">
        <w:rPr>
          <w:sz w:val="28"/>
          <w:szCs w:val="28"/>
        </w:rPr>
        <w:t>4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31046">
        <w:rPr>
          <w:sz w:val="28"/>
          <w:szCs w:val="28"/>
        </w:rPr>
        <w:t>6</w:t>
      </w:r>
      <w:r w:rsidRPr="00F44CEC">
        <w:rPr>
          <w:sz w:val="28"/>
          <w:szCs w:val="28"/>
        </w:rPr>
        <w:t xml:space="preserve"> годах –</w:t>
      </w:r>
      <w:r w:rsidR="00431046">
        <w:rPr>
          <w:sz w:val="28"/>
          <w:szCs w:val="28"/>
        </w:rPr>
        <w:t>285,5</w:t>
      </w:r>
      <w:r>
        <w:rPr>
          <w:sz w:val="28"/>
          <w:szCs w:val="28"/>
        </w:rPr>
        <w:t xml:space="preserve">тыс. рублей, </w:t>
      </w:r>
      <w:r w:rsidR="0019559C">
        <w:rPr>
          <w:sz w:val="28"/>
          <w:szCs w:val="28"/>
        </w:rPr>
        <w:t>местный бюджет -</w:t>
      </w:r>
      <w:r w:rsidR="00431046">
        <w:rPr>
          <w:sz w:val="28"/>
          <w:szCs w:val="28"/>
        </w:rPr>
        <w:t>285,5</w:t>
      </w:r>
      <w:r w:rsidR="0019559C">
        <w:rPr>
          <w:sz w:val="28"/>
          <w:szCs w:val="28"/>
        </w:rPr>
        <w:t xml:space="preserve"> тыс. руб., областной бюджет -0,0 </w:t>
      </w:r>
      <w:proofErr w:type="spellStart"/>
      <w:r w:rsidR="0019559C">
        <w:rPr>
          <w:sz w:val="28"/>
          <w:szCs w:val="28"/>
        </w:rPr>
        <w:t>тыс</w:t>
      </w:r>
      <w:proofErr w:type="gramStart"/>
      <w:r w:rsidR="0019559C">
        <w:rPr>
          <w:sz w:val="28"/>
          <w:szCs w:val="28"/>
        </w:rPr>
        <w:t>.р</w:t>
      </w:r>
      <w:proofErr w:type="gramEnd"/>
      <w:r w:rsidR="0019559C">
        <w:rPr>
          <w:sz w:val="28"/>
          <w:szCs w:val="28"/>
        </w:rPr>
        <w:t>уб</w:t>
      </w:r>
      <w:proofErr w:type="spellEnd"/>
      <w:r w:rsidR="0019559C">
        <w:rPr>
          <w:sz w:val="28"/>
          <w:szCs w:val="28"/>
        </w:rPr>
        <w:t xml:space="preserve">, </w:t>
      </w:r>
      <w:r>
        <w:rPr>
          <w:sz w:val="28"/>
          <w:szCs w:val="28"/>
        </w:rPr>
        <w:t>в том числе</w:t>
      </w:r>
      <w:r w:rsidRPr="009D4C0F">
        <w:rPr>
          <w:sz w:val="28"/>
          <w:szCs w:val="28"/>
        </w:rPr>
        <w:t xml:space="preserve"> по годам: </w:t>
      </w:r>
    </w:p>
    <w:p w14:paraId="2A4508C7" w14:textId="0F07F1A1" w:rsidR="00067F33" w:rsidRPr="00E400F6" w:rsidRDefault="00067F33" w:rsidP="00067F33">
      <w:pPr>
        <w:ind w:firstLine="851"/>
        <w:jc w:val="both"/>
        <w:rPr>
          <w:sz w:val="28"/>
          <w:szCs w:val="28"/>
        </w:rPr>
      </w:pPr>
      <w:r w:rsidRPr="009D4C0F">
        <w:rPr>
          <w:sz w:val="28"/>
          <w:szCs w:val="28"/>
        </w:rPr>
        <w:t>20</w:t>
      </w:r>
      <w:r w:rsidR="00860417">
        <w:rPr>
          <w:sz w:val="28"/>
          <w:szCs w:val="28"/>
        </w:rPr>
        <w:t>2</w:t>
      </w:r>
      <w:r w:rsidR="007820AE">
        <w:rPr>
          <w:sz w:val="28"/>
          <w:szCs w:val="28"/>
        </w:rPr>
        <w:t>4</w:t>
      </w:r>
      <w:r w:rsidRPr="009D4C0F">
        <w:rPr>
          <w:sz w:val="28"/>
          <w:szCs w:val="28"/>
        </w:rPr>
        <w:t xml:space="preserve"> год </w:t>
      </w:r>
      <w:r w:rsidR="007901D8">
        <w:rPr>
          <w:sz w:val="28"/>
          <w:szCs w:val="28"/>
        </w:rPr>
        <w:t>–</w:t>
      </w:r>
      <w:r w:rsidR="007E171D">
        <w:rPr>
          <w:sz w:val="28"/>
          <w:szCs w:val="28"/>
        </w:rPr>
        <w:t xml:space="preserve"> </w:t>
      </w:r>
      <w:r w:rsidR="00431046">
        <w:rPr>
          <w:sz w:val="28"/>
          <w:szCs w:val="28"/>
        </w:rPr>
        <w:t>147</w:t>
      </w:r>
      <w:r w:rsidR="007901D8">
        <w:rPr>
          <w:sz w:val="28"/>
          <w:szCs w:val="28"/>
        </w:rPr>
        <w:t>,5</w:t>
      </w:r>
      <w:r w:rsidRPr="00E400F6">
        <w:rPr>
          <w:sz w:val="28"/>
          <w:szCs w:val="28"/>
        </w:rPr>
        <w:t xml:space="preserve">тыс. </w:t>
      </w:r>
      <w:r w:rsidR="005235F2" w:rsidRPr="00E400F6">
        <w:rPr>
          <w:sz w:val="28"/>
          <w:szCs w:val="28"/>
        </w:rPr>
        <w:t>р</w:t>
      </w:r>
      <w:r w:rsidRPr="00E400F6">
        <w:rPr>
          <w:sz w:val="28"/>
          <w:szCs w:val="28"/>
        </w:rPr>
        <w:t xml:space="preserve">ублей, </w:t>
      </w:r>
    </w:p>
    <w:p w14:paraId="356E867F" w14:textId="699A638E" w:rsidR="00067F33" w:rsidRPr="00E400F6" w:rsidRDefault="00067F33" w:rsidP="00067F33">
      <w:pPr>
        <w:ind w:firstLine="851"/>
        <w:jc w:val="both"/>
        <w:rPr>
          <w:sz w:val="28"/>
          <w:szCs w:val="28"/>
        </w:rPr>
      </w:pPr>
      <w:r w:rsidRPr="00E400F6">
        <w:rPr>
          <w:sz w:val="28"/>
          <w:szCs w:val="28"/>
        </w:rPr>
        <w:t>20</w:t>
      </w:r>
      <w:r w:rsidR="00666239" w:rsidRPr="00E400F6">
        <w:rPr>
          <w:sz w:val="28"/>
          <w:szCs w:val="28"/>
        </w:rPr>
        <w:t>2</w:t>
      </w:r>
      <w:r w:rsidR="007820AE">
        <w:rPr>
          <w:sz w:val="28"/>
          <w:szCs w:val="28"/>
        </w:rPr>
        <w:t>5</w:t>
      </w:r>
      <w:r w:rsidR="00FF2473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год</w:t>
      </w:r>
      <w:r w:rsidR="002135A4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–</w:t>
      </w:r>
      <w:r w:rsidR="007E171D">
        <w:rPr>
          <w:sz w:val="28"/>
          <w:szCs w:val="28"/>
        </w:rPr>
        <w:t xml:space="preserve"> 6</w:t>
      </w:r>
      <w:r w:rsidR="00431046">
        <w:rPr>
          <w:sz w:val="28"/>
          <w:szCs w:val="28"/>
        </w:rPr>
        <w:t>9</w:t>
      </w:r>
      <w:r w:rsidR="007E171D">
        <w:rPr>
          <w:sz w:val="28"/>
          <w:szCs w:val="28"/>
        </w:rPr>
        <w:t>,0</w:t>
      </w:r>
      <w:r w:rsidRPr="00E400F6">
        <w:rPr>
          <w:sz w:val="28"/>
          <w:szCs w:val="28"/>
        </w:rPr>
        <w:t xml:space="preserve">тыс. </w:t>
      </w:r>
      <w:r w:rsidR="005235F2" w:rsidRPr="00E400F6">
        <w:rPr>
          <w:sz w:val="28"/>
          <w:szCs w:val="28"/>
        </w:rPr>
        <w:t>р</w:t>
      </w:r>
      <w:r w:rsidRPr="00E400F6">
        <w:rPr>
          <w:sz w:val="28"/>
          <w:szCs w:val="28"/>
        </w:rPr>
        <w:t xml:space="preserve">ублей, </w:t>
      </w:r>
    </w:p>
    <w:p w14:paraId="6C2A858F" w14:textId="4AA95468" w:rsidR="00067F33" w:rsidRPr="00F44CEC" w:rsidRDefault="00067F33" w:rsidP="00067F33">
      <w:pPr>
        <w:ind w:firstLine="851"/>
        <w:jc w:val="both"/>
        <w:rPr>
          <w:sz w:val="28"/>
          <w:szCs w:val="28"/>
        </w:rPr>
      </w:pPr>
      <w:r w:rsidRPr="00E400F6">
        <w:rPr>
          <w:sz w:val="28"/>
          <w:szCs w:val="28"/>
        </w:rPr>
        <w:t>202</w:t>
      </w:r>
      <w:r w:rsidR="007820AE">
        <w:rPr>
          <w:sz w:val="28"/>
          <w:szCs w:val="28"/>
        </w:rPr>
        <w:t>6</w:t>
      </w:r>
      <w:r w:rsidRPr="00E400F6">
        <w:rPr>
          <w:sz w:val="28"/>
          <w:szCs w:val="28"/>
        </w:rPr>
        <w:t xml:space="preserve"> год</w:t>
      </w:r>
      <w:r w:rsidR="002135A4">
        <w:rPr>
          <w:sz w:val="28"/>
          <w:szCs w:val="28"/>
        </w:rPr>
        <w:t xml:space="preserve"> </w:t>
      </w:r>
      <w:r w:rsidRPr="00E400F6">
        <w:rPr>
          <w:sz w:val="28"/>
          <w:szCs w:val="28"/>
        </w:rPr>
        <w:t>–</w:t>
      </w:r>
      <w:r w:rsidR="007E171D">
        <w:rPr>
          <w:sz w:val="28"/>
          <w:szCs w:val="28"/>
        </w:rPr>
        <w:t xml:space="preserve"> 6</w:t>
      </w:r>
      <w:r w:rsidR="00431046">
        <w:rPr>
          <w:sz w:val="28"/>
          <w:szCs w:val="28"/>
        </w:rPr>
        <w:t>9</w:t>
      </w:r>
      <w:r w:rsidR="007E171D">
        <w:rPr>
          <w:sz w:val="28"/>
          <w:szCs w:val="28"/>
        </w:rPr>
        <w:t>,0</w:t>
      </w:r>
      <w:r w:rsidRPr="009D4C0F">
        <w:rPr>
          <w:sz w:val="28"/>
          <w:szCs w:val="28"/>
        </w:rPr>
        <w:t xml:space="preserve">тыс. </w:t>
      </w:r>
      <w:r w:rsidR="005235F2">
        <w:rPr>
          <w:sz w:val="28"/>
          <w:szCs w:val="28"/>
        </w:rPr>
        <w:t>р</w:t>
      </w:r>
      <w:r w:rsidRPr="009D4C0F">
        <w:rPr>
          <w:sz w:val="28"/>
          <w:szCs w:val="28"/>
        </w:rPr>
        <w:t>ублей</w:t>
      </w:r>
      <w:r w:rsidRPr="00F44CEC">
        <w:rPr>
          <w:sz w:val="28"/>
          <w:szCs w:val="28"/>
        </w:rPr>
        <w:t>.</w:t>
      </w:r>
    </w:p>
    <w:p w14:paraId="3652AD78" w14:textId="371FB2A1" w:rsidR="00067F33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F44CEC">
        <w:rPr>
          <w:sz w:val="28"/>
          <w:szCs w:val="28"/>
        </w:rPr>
        <w:t>Бюджетные ассигнования, предусмотренные в плановом периоде 20</w:t>
      </w:r>
      <w:r w:rsidR="005235F2">
        <w:rPr>
          <w:sz w:val="28"/>
          <w:szCs w:val="28"/>
        </w:rPr>
        <w:t>2</w:t>
      </w:r>
      <w:r w:rsidR="00431046">
        <w:rPr>
          <w:sz w:val="28"/>
          <w:szCs w:val="28"/>
        </w:rPr>
        <w:t>4</w:t>
      </w:r>
      <w:r w:rsidRPr="00F44CEC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431046">
        <w:rPr>
          <w:sz w:val="28"/>
          <w:szCs w:val="28"/>
        </w:rPr>
        <w:t>6</w:t>
      </w:r>
      <w:r w:rsidRPr="00F44CEC">
        <w:rPr>
          <w:sz w:val="28"/>
          <w:szCs w:val="28"/>
        </w:rPr>
        <w:t xml:space="preserve"> годов, могут быть уточнены при формировании проектов бюджета </w:t>
      </w:r>
      <w:r>
        <w:rPr>
          <w:sz w:val="28"/>
          <w:szCs w:val="28"/>
        </w:rPr>
        <w:t>Кильмезского</w:t>
      </w:r>
      <w:r w:rsidRPr="00F44CEC">
        <w:rPr>
          <w:sz w:val="28"/>
          <w:szCs w:val="28"/>
        </w:rPr>
        <w:t xml:space="preserve"> городского поселения на 20</w:t>
      </w:r>
      <w:r w:rsidR="005235F2">
        <w:rPr>
          <w:sz w:val="28"/>
          <w:szCs w:val="28"/>
        </w:rPr>
        <w:t>2</w:t>
      </w:r>
      <w:r w:rsidR="00431046">
        <w:rPr>
          <w:sz w:val="28"/>
          <w:szCs w:val="28"/>
        </w:rPr>
        <w:t>4</w:t>
      </w:r>
      <w:r>
        <w:rPr>
          <w:sz w:val="28"/>
          <w:szCs w:val="28"/>
        </w:rPr>
        <w:t>, 202</w:t>
      </w:r>
      <w:r w:rsidR="00431046">
        <w:rPr>
          <w:sz w:val="28"/>
          <w:szCs w:val="28"/>
        </w:rPr>
        <w:t>5</w:t>
      </w:r>
      <w:r w:rsidRPr="00F44CEC">
        <w:rPr>
          <w:sz w:val="28"/>
          <w:szCs w:val="28"/>
        </w:rPr>
        <w:t>, 20</w:t>
      </w:r>
      <w:r>
        <w:rPr>
          <w:sz w:val="28"/>
          <w:szCs w:val="28"/>
        </w:rPr>
        <w:t>2</w:t>
      </w:r>
      <w:r w:rsidR="00431046">
        <w:rPr>
          <w:sz w:val="28"/>
          <w:szCs w:val="28"/>
        </w:rPr>
        <w:t>6</w:t>
      </w:r>
      <w:r w:rsidRPr="00F44CEC">
        <w:rPr>
          <w:sz w:val="28"/>
          <w:szCs w:val="28"/>
        </w:rPr>
        <w:t xml:space="preserve"> годы.</w:t>
      </w:r>
    </w:p>
    <w:p w14:paraId="1CD5AB70" w14:textId="77777777" w:rsidR="00067F33" w:rsidRDefault="00067F33" w:rsidP="00067F33">
      <w:pPr>
        <w:ind w:firstLine="720"/>
        <w:jc w:val="center"/>
        <w:rPr>
          <w:sz w:val="28"/>
          <w:szCs w:val="28"/>
        </w:rPr>
      </w:pPr>
    </w:p>
    <w:p w14:paraId="4C1EAF2B" w14:textId="77777777" w:rsidR="00067F33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Механизм реализации П</w:t>
      </w:r>
      <w:r w:rsidRPr="003C34FD">
        <w:rPr>
          <w:rFonts w:ascii="Times New Roman" w:hAnsi="Times New Roman"/>
          <w:sz w:val="28"/>
          <w:szCs w:val="28"/>
        </w:rPr>
        <w:t>рограммы</w:t>
      </w:r>
    </w:p>
    <w:p w14:paraId="5032E966" w14:textId="77777777" w:rsidR="00067F33" w:rsidRDefault="00067F33" w:rsidP="00067F33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30D3A8" w14:textId="77777777" w:rsidR="00067F33" w:rsidRDefault="00067F33" w:rsidP="00067F33">
      <w:pPr>
        <w:pStyle w:val="ab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5.1. Реализация Программы осуществляется на основе:</w:t>
      </w:r>
    </w:p>
    <w:p w14:paraId="0834B990" w14:textId="77777777" w:rsidR="00067F33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5.1.1. </w:t>
      </w:r>
      <w:r w:rsidRPr="002F4926">
        <w:rPr>
          <w:sz w:val="28"/>
          <w:szCs w:val="28"/>
        </w:rPr>
        <w:t xml:space="preserve">Контрактов, заключаемых в соответствии с Федеральным </w:t>
      </w:r>
      <w:hyperlink r:id="rId9" w:history="1">
        <w:r w:rsidRPr="004E1A3E">
          <w:rPr>
            <w:rStyle w:val="aa"/>
            <w:rFonts w:eastAsia="Calibri"/>
            <w:sz w:val="28"/>
            <w:szCs w:val="28"/>
          </w:rPr>
          <w:t>законом</w:t>
        </w:r>
      </w:hyperlink>
      <w:r w:rsidRPr="002F4926">
        <w:rPr>
          <w:sz w:val="28"/>
          <w:szCs w:val="28"/>
        </w:rPr>
        <w:t xml:space="preserve"> от 5 апреля 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9BF8182" w14:textId="77777777" w:rsidR="00067F33" w:rsidRPr="002F4926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5.1.2. </w:t>
      </w:r>
      <w:r w:rsidRPr="002F4926">
        <w:rPr>
          <w:sz w:val="28"/>
          <w:szCs w:val="28"/>
        </w:rPr>
        <w:t xml:space="preserve">Условий, порядков и правил, утвержденных федеральными, </w:t>
      </w:r>
      <w:r>
        <w:rPr>
          <w:sz w:val="28"/>
          <w:szCs w:val="28"/>
        </w:rPr>
        <w:t xml:space="preserve">региональными </w:t>
      </w:r>
      <w:r w:rsidRPr="002F4926">
        <w:rPr>
          <w:sz w:val="28"/>
          <w:szCs w:val="28"/>
        </w:rPr>
        <w:t>и муниципальными нормативными правовыми актами.</w:t>
      </w:r>
    </w:p>
    <w:p w14:paraId="72D83AE8" w14:textId="77777777" w:rsidR="00067F33" w:rsidRPr="002F4926" w:rsidRDefault="00067F33" w:rsidP="00067F3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5.1.3. Д</w:t>
      </w:r>
      <w:r w:rsidRPr="002F4926">
        <w:rPr>
          <w:sz w:val="28"/>
          <w:szCs w:val="28"/>
        </w:rPr>
        <w:t>оговоров, соглашений, заключаемых муниципальными заказчиками (заказчиками-координаторами) Программы с исполнителями программных мероприятий.</w:t>
      </w:r>
    </w:p>
    <w:p w14:paraId="6C58B896" w14:textId="77777777" w:rsidR="00067F33" w:rsidRPr="003C34FD" w:rsidRDefault="00067F33" w:rsidP="00067F33">
      <w:pPr>
        <w:shd w:val="clear" w:color="auto" w:fill="FFFFFF"/>
        <w:tabs>
          <w:tab w:val="left" w:pos="709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BC12D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Кильмезского</w:t>
      </w:r>
      <w:r w:rsidRPr="00BC12D4">
        <w:rPr>
          <w:sz w:val="28"/>
          <w:szCs w:val="28"/>
        </w:rPr>
        <w:t xml:space="preserve"> городского поселения </w:t>
      </w:r>
      <w:r>
        <w:rPr>
          <w:sz w:val="28"/>
          <w:szCs w:val="28"/>
        </w:rPr>
        <w:t xml:space="preserve">Кильмезского </w:t>
      </w:r>
      <w:r w:rsidRPr="00BC12D4">
        <w:rPr>
          <w:sz w:val="28"/>
          <w:szCs w:val="28"/>
        </w:rPr>
        <w:t xml:space="preserve">района, с учетом выделенных на реализацию Программы финансовых средств, проводит анализ затрат по программным мероприятиям, оценку </w:t>
      </w:r>
      <w:r w:rsidRPr="00BC12D4">
        <w:rPr>
          <w:sz w:val="28"/>
          <w:szCs w:val="28"/>
        </w:rPr>
        <w:lastRenderedPageBreak/>
        <w:t>механизма ее реализации и состав ответственных исполнителей</w:t>
      </w:r>
      <w:r>
        <w:rPr>
          <w:sz w:val="28"/>
          <w:szCs w:val="28"/>
        </w:rPr>
        <w:t>. Исполнитель</w:t>
      </w:r>
      <w:r w:rsidRPr="00BC12D4">
        <w:rPr>
          <w:sz w:val="28"/>
          <w:szCs w:val="28"/>
        </w:rPr>
        <w:t xml:space="preserve"> представляет в установленном порядке отчеты о реализации Программы, в случае необходимости, вносит в установленном порядке предло</w:t>
      </w:r>
      <w:r>
        <w:rPr>
          <w:sz w:val="28"/>
          <w:szCs w:val="28"/>
        </w:rPr>
        <w:t>жения о корректировке Программы.</w:t>
      </w:r>
    </w:p>
    <w:p w14:paraId="22AE3852" w14:textId="77777777" w:rsidR="00067F33" w:rsidRPr="003C34FD" w:rsidRDefault="00067F33" w:rsidP="00067F33">
      <w:pPr>
        <w:pStyle w:val="a5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14:paraId="10B375F0" w14:textId="77777777" w:rsidR="00067F33" w:rsidRPr="0032012B" w:rsidRDefault="00067F33" w:rsidP="00067F33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2012B">
        <w:rPr>
          <w:rFonts w:ascii="Times New Roman" w:hAnsi="Times New Roman"/>
          <w:sz w:val="28"/>
          <w:szCs w:val="28"/>
        </w:rPr>
        <w:t xml:space="preserve">Оценка эффективности </w:t>
      </w:r>
      <w:r>
        <w:rPr>
          <w:rFonts w:ascii="Times New Roman" w:hAnsi="Times New Roman"/>
          <w:sz w:val="28"/>
          <w:szCs w:val="28"/>
        </w:rPr>
        <w:t>П</w:t>
      </w:r>
      <w:r w:rsidRPr="0032012B">
        <w:rPr>
          <w:rFonts w:ascii="Times New Roman" w:hAnsi="Times New Roman"/>
          <w:sz w:val="28"/>
          <w:szCs w:val="28"/>
        </w:rPr>
        <w:t>рограммы</w:t>
      </w:r>
    </w:p>
    <w:p w14:paraId="4FC02AFD" w14:textId="77777777" w:rsidR="00067F33" w:rsidRDefault="00067F33" w:rsidP="00067F33">
      <w:pPr>
        <w:ind w:firstLine="720"/>
        <w:jc w:val="center"/>
        <w:rPr>
          <w:sz w:val="28"/>
          <w:szCs w:val="28"/>
        </w:rPr>
      </w:pPr>
    </w:p>
    <w:p w14:paraId="1A3E0B99" w14:textId="77777777" w:rsidR="00067F33" w:rsidRPr="004E1A3E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F62404">
        <w:rPr>
          <w:sz w:val="28"/>
          <w:szCs w:val="28"/>
        </w:rPr>
        <w:t xml:space="preserve">Оценка эффективности реализации муниципальной программы осуществляется </w:t>
      </w:r>
      <w:r w:rsidRPr="004E1A3E">
        <w:rPr>
          <w:sz w:val="28"/>
          <w:szCs w:val="28"/>
        </w:rPr>
        <w:t>заказчиком муниципальной программы</w:t>
      </w:r>
      <w:r w:rsidR="00EA0945">
        <w:rPr>
          <w:sz w:val="28"/>
          <w:szCs w:val="28"/>
        </w:rPr>
        <w:t xml:space="preserve"> </w:t>
      </w:r>
      <w:r w:rsidRPr="004E1A3E">
        <w:rPr>
          <w:sz w:val="28"/>
          <w:szCs w:val="28"/>
        </w:rPr>
        <w:t>–</w:t>
      </w:r>
      <w:r w:rsidR="00EA0945">
        <w:rPr>
          <w:sz w:val="28"/>
          <w:szCs w:val="28"/>
        </w:rPr>
        <w:t xml:space="preserve"> </w:t>
      </w:r>
      <w:r w:rsidRPr="004E1A3E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4E1A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Кильмезского </w:t>
      </w:r>
      <w:r w:rsidRPr="004E1A3E">
        <w:rPr>
          <w:sz w:val="28"/>
          <w:szCs w:val="28"/>
        </w:rPr>
        <w:t xml:space="preserve">городского поселения </w:t>
      </w:r>
      <w:r>
        <w:rPr>
          <w:sz w:val="28"/>
          <w:szCs w:val="28"/>
        </w:rPr>
        <w:t>Кильмезского</w:t>
      </w:r>
      <w:r w:rsidRPr="004E1A3E">
        <w:rPr>
          <w:sz w:val="28"/>
          <w:szCs w:val="28"/>
        </w:rPr>
        <w:t xml:space="preserve"> района ежегодно в течение всего срока ее реализации.</w:t>
      </w:r>
    </w:p>
    <w:p w14:paraId="594F9E55" w14:textId="77777777" w:rsidR="00067F33" w:rsidRPr="00343EC7" w:rsidRDefault="00067F33" w:rsidP="00067F33">
      <w:pPr>
        <w:ind w:firstLine="709"/>
        <w:jc w:val="both"/>
        <w:rPr>
          <w:sz w:val="28"/>
          <w:szCs w:val="28"/>
        </w:rPr>
      </w:pPr>
      <w:r w:rsidRPr="004E1A3E">
        <w:rPr>
          <w:sz w:val="28"/>
          <w:szCs w:val="28"/>
        </w:rPr>
        <w:t xml:space="preserve">6.2. Показателями результативности </w:t>
      </w:r>
      <w:r>
        <w:rPr>
          <w:sz w:val="28"/>
          <w:szCs w:val="28"/>
        </w:rPr>
        <w:t>П</w:t>
      </w:r>
      <w:r w:rsidRPr="004E1A3E">
        <w:rPr>
          <w:sz w:val="28"/>
          <w:szCs w:val="28"/>
        </w:rPr>
        <w:t>рограммы являются:</w:t>
      </w:r>
    </w:p>
    <w:p w14:paraId="5E7A1418" w14:textId="77777777" w:rsidR="00067F33" w:rsidRPr="00343EC7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6.2.1. У</w:t>
      </w:r>
      <w:r w:rsidRPr="00343EC7">
        <w:rPr>
          <w:sz w:val="28"/>
          <w:szCs w:val="28"/>
        </w:rPr>
        <w:t xml:space="preserve">величение доли муниципальных объектов недвижимости, </w:t>
      </w:r>
      <w:r>
        <w:rPr>
          <w:sz w:val="28"/>
          <w:szCs w:val="28"/>
        </w:rPr>
        <w:t>поставленных на кадастровый учёт.</w:t>
      </w:r>
    </w:p>
    <w:p w14:paraId="0C61C82B" w14:textId="77777777" w:rsidR="00067F33" w:rsidRDefault="00067F33" w:rsidP="00067F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6.2.2. У</w:t>
      </w:r>
      <w:r w:rsidRPr="00343EC7">
        <w:rPr>
          <w:sz w:val="28"/>
          <w:szCs w:val="28"/>
        </w:rPr>
        <w:t>величение доли муниципальных объектов недвижимости</w:t>
      </w:r>
      <w:r>
        <w:rPr>
          <w:sz w:val="28"/>
          <w:szCs w:val="28"/>
        </w:rPr>
        <w:t xml:space="preserve">, </w:t>
      </w:r>
      <w:r w:rsidRPr="00343EC7">
        <w:rPr>
          <w:sz w:val="28"/>
          <w:szCs w:val="28"/>
        </w:rPr>
        <w:t>на которые зарегистрировано право муниципальной собственности</w:t>
      </w:r>
      <w:r>
        <w:rPr>
          <w:sz w:val="28"/>
          <w:szCs w:val="28"/>
        </w:rPr>
        <w:t>.</w:t>
      </w:r>
    </w:p>
    <w:p w14:paraId="1E48DF3B" w14:textId="77777777" w:rsidR="00067F33" w:rsidRDefault="00067F33" w:rsidP="00067F33">
      <w:pPr>
        <w:tabs>
          <w:tab w:val="left" w:pos="709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6.2.3.</w:t>
      </w:r>
      <w:r>
        <w:rPr>
          <w:sz w:val="28"/>
          <w:szCs w:val="28"/>
        </w:rPr>
        <w:tab/>
        <w:t>Увеличение количества сформированных и поставленных на кадастровый учет земельных участков.</w:t>
      </w:r>
    </w:p>
    <w:p w14:paraId="6CA8AA74" w14:textId="77777777" w:rsidR="00067F33" w:rsidRDefault="00067F33" w:rsidP="00067F33">
      <w:pPr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>
        <w:rPr>
          <w:sz w:val="28"/>
          <w:szCs w:val="28"/>
        </w:rPr>
        <w:tab/>
        <w:t>Общий экономический эффект от реализации Программы будет достигнут за счет увеличения поступлений в доходную часть бюджета от эффективного управления имуществом.</w:t>
      </w:r>
    </w:p>
    <w:p w14:paraId="1DA0240C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F62404">
        <w:rPr>
          <w:sz w:val="28"/>
          <w:szCs w:val="28"/>
        </w:rPr>
        <w:t>Оценка эффективности реализации муниципальной программы производится путем сопоставления фактически достигнутых показателей с целевыми - плановыми показателями.</w:t>
      </w:r>
    </w:p>
    <w:p w14:paraId="2393963C" w14:textId="77777777" w:rsidR="00067F33" w:rsidRPr="00F62404" w:rsidRDefault="00067F33" w:rsidP="00067F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Pr="00F62404">
        <w:rPr>
          <w:sz w:val="28"/>
          <w:szCs w:val="28"/>
        </w:rPr>
        <w:t xml:space="preserve">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 оценивается как соотношение фактически достигнутых результатов к целевым - плановым показателям, утвержденным программой, по следующей формуле:</w:t>
      </w:r>
    </w:p>
    <w:p w14:paraId="6FF74646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 w:rsidRPr="00F62404">
        <w:rPr>
          <w:position w:val="-28"/>
          <w:sz w:val="28"/>
          <w:szCs w:val="28"/>
        </w:rPr>
        <w:object w:dxaOrig="1820" w:dyaOrig="660" w14:anchorId="49F894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2pt;height:33.6pt" o:ole="">
            <v:imagedata r:id="rId10" o:title=""/>
          </v:shape>
          <o:OLEObject Type="Embed" ProgID="Equation.3" ShapeID="_x0000_i1025" DrawAspect="Content" ObjectID="_1776499366" r:id="rId11"/>
        </w:object>
      </w:r>
      <w:r w:rsidRPr="00F62404">
        <w:rPr>
          <w:sz w:val="28"/>
          <w:szCs w:val="28"/>
        </w:rPr>
        <w:t>, где:</w:t>
      </w:r>
    </w:p>
    <w:p w14:paraId="7C4FDA65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proofErr w:type="spellStart"/>
      <w:r w:rsidRPr="00F62404">
        <w:rPr>
          <w:sz w:val="28"/>
          <w:szCs w:val="28"/>
        </w:rPr>
        <w:t>Есоц</w:t>
      </w:r>
      <w:proofErr w:type="spellEnd"/>
      <w:r w:rsidRPr="00F62404">
        <w:rPr>
          <w:sz w:val="28"/>
          <w:szCs w:val="28"/>
        </w:rPr>
        <w:t xml:space="preserve"> – эффективность реализации </w:t>
      </w:r>
      <w:r>
        <w:rPr>
          <w:sz w:val="28"/>
          <w:szCs w:val="28"/>
        </w:rPr>
        <w:t>П</w:t>
      </w:r>
      <w:r w:rsidRPr="00F62404">
        <w:rPr>
          <w:sz w:val="28"/>
          <w:szCs w:val="28"/>
        </w:rPr>
        <w:t>рограммы;</w:t>
      </w:r>
    </w:p>
    <w:p w14:paraId="1E7A5558" w14:textId="77777777" w:rsidR="00067F33" w:rsidRPr="00F62404" w:rsidRDefault="004805E0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</w:t>
      </w:r>
      <w:r w:rsidR="00067F33" w:rsidRPr="00F62404">
        <w:rPr>
          <w:sz w:val="28"/>
          <w:szCs w:val="28"/>
        </w:rPr>
        <w:t>f – фактический показатель, достигнутый в ходе реализации муниципальной программы;</w:t>
      </w:r>
    </w:p>
    <w:p w14:paraId="5628E629" w14:textId="77777777" w:rsidR="00067F33" w:rsidRPr="00F62404" w:rsidRDefault="004805E0" w:rsidP="00067F33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P</w:t>
      </w:r>
      <w:r w:rsidR="00067F33" w:rsidRPr="00F62404">
        <w:rPr>
          <w:sz w:val="28"/>
          <w:szCs w:val="28"/>
        </w:rPr>
        <w:t>p</w:t>
      </w:r>
      <w:r w:rsidRPr="004805E0">
        <w:rPr>
          <w:sz w:val="28"/>
          <w:szCs w:val="28"/>
        </w:rPr>
        <w:t xml:space="preserve"> </w:t>
      </w:r>
      <w:r w:rsidR="00067F33" w:rsidRPr="00F62404">
        <w:rPr>
          <w:sz w:val="28"/>
          <w:szCs w:val="28"/>
        </w:rPr>
        <w:t xml:space="preserve"> –</w:t>
      </w:r>
      <w:proofErr w:type="gramEnd"/>
      <w:r w:rsidR="00067F33" w:rsidRPr="00F62404">
        <w:rPr>
          <w:sz w:val="28"/>
          <w:szCs w:val="28"/>
        </w:rPr>
        <w:t xml:space="preserve"> целевой - плановый показатель, утвержденный </w:t>
      </w:r>
      <w:r w:rsidR="00067F33">
        <w:rPr>
          <w:sz w:val="28"/>
          <w:szCs w:val="28"/>
        </w:rPr>
        <w:t>П</w:t>
      </w:r>
      <w:r w:rsidR="00067F33" w:rsidRPr="00F62404">
        <w:rPr>
          <w:sz w:val="28"/>
          <w:szCs w:val="28"/>
        </w:rPr>
        <w:t>рограммой</w:t>
      </w:r>
      <w:r w:rsidR="00067F33">
        <w:rPr>
          <w:sz w:val="28"/>
          <w:szCs w:val="28"/>
        </w:rPr>
        <w:t>.</w:t>
      </w:r>
    </w:p>
    <w:p w14:paraId="7A12A0E3" w14:textId="77777777" w:rsidR="00067F33" w:rsidRPr="00F62404" w:rsidRDefault="00067F33" w:rsidP="00067F3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Pr="00F62404">
        <w:rPr>
          <w:sz w:val="28"/>
          <w:szCs w:val="28"/>
        </w:rPr>
        <w:t>При достижении показателем уровня, равного 100% и более от установленного значения, эффективность реализации муниципальной программы признается высокой, от 80%</w:t>
      </w:r>
      <w:r w:rsidR="004805E0" w:rsidRPr="004805E0">
        <w:rPr>
          <w:sz w:val="28"/>
          <w:szCs w:val="28"/>
        </w:rPr>
        <w:t xml:space="preserve"> </w:t>
      </w:r>
      <w:r w:rsidRPr="00F62404">
        <w:rPr>
          <w:sz w:val="28"/>
          <w:szCs w:val="28"/>
        </w:rPr>
        <w:t>до 100% - средней, при значении менее 80% - низкой.</w:t>
      </w:r>
    </w:p>
    <w:p w14:paraId="37B3172E" w14:textId="77777777" w:rsidR="00067F33" w:rsidRDefault="00067F33" w:rsidP="00067F33">
      <w:pPr>
        <w:ind w:firstLine="851"/>
        <w:jc w:val="both"/>
        <w:rPr>
          <w:sz w:val="28"/>
          <w:szCs w:val="28"/>
        </w:rPr>
      </w:pPr>
    </w:p>
    <w:p w14:paraId="6C8D1D25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CA401A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AE1907C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A70ACE6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FA5FB2D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DA1BE7F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E8DA3A" w14:textId="77777777" w:rsidR="004C0A65" w:rsidRDefault="004C0A65" w:rsidP="004C0A65">
      <w:pPr>
        <w:tabs>
          <w:tab w:val="left" w:pos="5954"/>
        </w:tabs>
        <w:jc w:val="right"/>
        <w:rPr>
          <w:rFonts w:eastAsia="Calibri"/>
          <w:lang w:eastAsia="en-US"/>
        </w:rPr>
      </w:pPr>
      <w:bookmarkStart w:id="0" w:name="_GoBack"/>
      <w:bookmarkEnd w:id="0"/>
    </w:p>
    <w:p w14:paraId="40F29EDC" w14:textId="77777777" w:rsidR="004C0A65" w:rsidRPr="004C0A65" w:rsidRDefault="004C0A65" w:rsidP="004C0A65">
      <w:pPr>
        <w:tabs>
          <w:tab w:val="left" w:pos="5954"/>
        </w:tabs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lastRenderedPageBreak/>
        <w:t xml:space="preserve">План приватизации </w:t>
      </w:r>
      <w:proofErr w:type="gramStart"/>
      <w:r w:rsidRPr="004C0A65">
        <w:rPr>
          <w:rFonts w:eastAsia="Calibri"/>
          <w:lang w:eastAsia="en-US"/>
        </w:rPr>
        <w:t>отдельных</w:t>
      </w:r>
      <w:proofErr w:type="gramEnd"/>
      <w:r w:rsidRPr="004C0A65">
        <w:rPr>
          <w:rFonts w:eastAsia="Calibri"/>
          <w:lang w:eastAsia="en-US"/>
        </w:rPr>
        <w:t xml:space="preserve"> </w:t>
      </w:r>
    </w:p>
    <w:p w14:paraId="36C540FA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объектов недвижимости </w:t>
      </w:r>
    </w:p>
    <w:p w14:paraId="485A959B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Приложение №1</w:t>
      </w:r>
    </w:p>
    <w:p w14:paraId="562A2C88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                                                                                                   к Программе</w:t>
      </w:r>
    </w:p>
    <w:p w14:paraId="2AFB335A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</w:p>
    <w:p w14:paraId="01EDC44A" w14:textId="77777777" w:rsidR="004C0A65" w:rsidRPr="004C0A65" w:rsidRDefault="004C0A65" w:rsidP="004C0A65">
      <w:pPr>
        <w:jc w:val="center"/>
        <w:rPr>
          <w:rFonts w:eastAsia="Calibri"/>
          <w:b/>
          <w:bCs/>
          <w:lang w:eastAsia="en-US"/>
        </w:rPr>
      </w:pPr>
      <w:r w:rsidRPr="004C0A65">
        <w:rPr>
          <w:rFonts w:eastAsia="Calibri"/>
          <w:b/>
          <w:bCs/>
          <w:lang w:eastAsia="en-US"/>
        </w:rPr>
        <w:t>ПЛАН ПРИВАТИЗАЦИИ ОТДЕЛЬНЫХ ОБЪЕКТОВ  НЕДВИЖИМОГО  И ДВИЖИМОГО ИМУЩЕСТВА</w:t>
      </w:r>
    </w:p>
    <w:p w14:paraId="198FEE07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41AB3D4A" w14:textId="77777777" w:rsidR="004C0A65" w:rsidRPr="004C0A65" w:rsidRDefault="004C0A65" w:rsidP="004C0A65">
      <w:pPr>
        <w:numPr>
          <w:ilvl w:val="0"/>
          <w:numId w:val="5"/>
        </w:numPr>
        <w:spacing w:after="200" w:line="276" w:lineRule="auto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Недвижимое имущество </w:t>
      </w:r>
    </w:p>
    <w:p w14:paraId="615B19F2" w14:textId="77777777" w:rsidR="004C0A65" w:rsidRPr="004C0A65" w:rsidRDefault="004C0A65" w:rsidP="004C0A65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825"/>
        <w:gridCol w:w="2101"/>
        <w:gridCol w:w="1554"/>
        <w:gridCol w:w="1944"/>
        <w:gridCol w:w="1580"/>
      </w:tblGrid>
      <w:tr w:rsidR="004C0A65" w:rsidRPr="004C0A65" w14:paraId="2771BB3E" w14:textId="77777777" w:rsidTr="00A94757">
        <w:tc>
          <w:tcPr>
            <w:tcW w:w="567" w:type="dxa"/>
          </w:tcPr>
          <w:p w14:paraId="7EFF3F7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C0A65">
              <w:rPr>
                <w:rFonts w:eastAsia="Calibri"/>
                <w:lang w:eastAsia="en-US"/>
              </w:rPr>
              <w:t>п</w:t>
            </w:r>
            <w:proofErr w:type="gramEnd"/>
            <w:r w:rsidRPr="004C0A6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25" w:type="dxa"/>
          </w:tcPr>
          <w:p w14:paraId="213391C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2101" w:type="dxa"/>
          </w:tcPr>
          <w:p w14:paraId="526D34D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1554" w:type="dxa"/>
          </w:tcPr>
          <w:p w14:paraId="429043D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Балансовая стоимость </w:t>
            </w:r>
          </w:p>
          <w:p w14:paraId="338769F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(рублей)     </w:t>
            </w:r>
          </w:p>
        </w:tc>
        <w:tc>
          <w:tcPr>
            <w:tcW w:w="1944" w:type="dxa"/>
          </w:tcPr>
          <w:p w14:paraId="6CFA1BC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Предполагаемые сроки приватизации</w:t>
            </w:r>
          </w:p>
        </w:tc>
        <w:tc>
          <w:tcPr>
            <w:tcW w:w="1580" w:type="dxa"/>
          </w:tcPr>
          <w:p w14:paraId="5208675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Нормативная (начальная) цена (</w:t>
            </w:r>
            <w:proofErr w:type="spellStart"/>
            <w:r w:rsidRPr="004C0A65">
              <w:rPr>
                <w:rFonts w:eastAsia="Calibri"/>
                <w:lang w:eastAsia="en-US"/>
              </w:rPr>
              <w:t>руб</w:t>
            </w:r>
            <w:proofErr w:type="spellEnd"/>
            <w:r w:rsidRPr="004C0A65">
              <w:rPr>
                <w:rFonts w:eastAsia="Calibri"/>
                <w:lang w:eastAsia="en-US"/>
              </w:rPr>
              <w:t>)</w:t>
            </w:r>
          </w:p>
        </w:tc>
      </w:tr>
      <w:tr w:rsidR="004C0A65" w:rsidRPr="004C0A65" w14:paraId="39EAC38D" w14:textId="77777777" w:rsidTr="00A94757">
        <w:tc>
          <w:tcPr>
            <w:tcW w:w="567" w:type="dxa"/>
          </w:tcPr>
          <w:p w14:paraId="5129014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7424" w:type="dxa"/>
            <w:gridSpan w:val="4"/>
          </w:tcPr>
          <w:p w14:paraId="2D23E7A0" w14:textId="77777777" w:rsidR="004C0A65" w:rsidRPr="004C0A65" w:rsidRDefault="004C0A65" w:rsidP="004C0A65">
            <w:pPr>
              <w:rPr>
                <w:rFonts w:eastAsia="Calibri"/>
                <w:b/>
                <w:lang w:eastAsia="en-US"/>
              </w:rPr>
            </w:pPr>
            <w:r w:rsidRPr="004C0A65">
              <w:rPr>
                <w:rFonts w:eastAsia="Calibri"/>
                <w:b/>
                <w:lang w:eastAsia="en-US"/>
              </w:rPr>
              <w:t>Земельные участки</w:t>
            </w:r>
          </w:p>
        </w:tc>
        <w:tc>
          <w:tcPr>
            <w:tcW w:w="1580" w:type="dxa"/>
          </w:tcPr>
          <w:p w14:paraId="5579BA3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161F2C3D" w14:textId="77777777" w:rsidTr="00A94757">
        <w:tc>
          <w:tcPr>
            <w:tcW w:w="567" w:type="dxa"/>
          </w:tcPr>
          <w:p w14:paraId="7E5CC8B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488C31A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4559972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Кудрина,10</w:t>
            </w:r>
          </w:p>
        </w:tc>
        <w:tc>
          <w:tcPr>
            <w:tcW w:w="1554" w:type="dxa"/>
          </w:tcPr>
          <w:p w14:paraId="19098C7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100 434,24</w:t>
            </w:r>
          </w:p>
        </w:tc>
        <w:tc>
          <w:tcPr>
            <w:tcW w:w="1944" w:type="dxa"/>
          </w:tcPr>
          <w:p w14:paraId="1E5D7E8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2,3,4</w:t>
            </w:r>
          </w:p>
          <w:p w14:paraId="03CBD2B8" w14:textId="7AB62EC2" w:rsidR="004C0A65" w:rsidRPr="004C0A65" w:rsidRDefault="004C0A65" w:rsidP="007820AE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    квартал 202</w:t>
            </w:r>
            <w:r w:rsidR="007820AE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3D5F8FD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100 434,24</w:t>
            </w:r>
          </w:p>
        </w:tc>
      </w:tr>
      <w:tr w:rsidR="004C0A65" w:rsidRPr="004C0A65" w14:paraId="3F57B1DD" w14:textId="77777777" w:rsidTr="00A94757">
        <w:tc>
          <w:tcPr>
            <w:tcW w:w="567" w:type="dxa"/>
          </w:tcPr>
          <w:p w14:paraId="44F0EBE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69973BF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69E5136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Мельникова,19</w:t>
            </w:r>
          </w:p>
        </w:tc>
        <w:tc>
          <w:tcPr>
            <w:tcW w:w="1554" w:type="dxa"/>
          </w:tcPr>
          <w:p w14:paraId="1427377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100 434,24</w:t>
            </w:r>
          </w:p>
        </w:tc>
        <w:tc>
          <w:tcPr>
            <w:tcW w:w="1944" w:type="dxa"/>
          </w:tcPr>
          <w:p w14:paraId="3F883F5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2,3,4</w:t>
            </w:r>
          </w:p>
          <w:p w14:paraId="68F24497" w14:textId="62A89221" w:rsidR="004C0A65" w:rsidRPr="004C0A65" w:rsidRDefault="004C0A65" w:rsidP="007820AE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    квартал 202</w:t>
            </w:r>
            <w:r w:rsidR="007820AE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313E553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100 434,24</w:t>
            </w:r>
          </w:p>
        </w:tc>
      </w:tr>
      <w:tr w:rsidR="004C0A65" w:rsidRPr="004C0A65" w14:paraId="4DAB5DF3" w14:textId="77777777" w:rsidTr="00A94757">
        <w:tc>
          <w:tcPr>
            <w:tcW w:w="567" w:type="dxa"/>
          </w:tcPr>
          <w:p w14:paraId="224F3C6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54CE3D4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071277B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Первомайская</w:t>
            </w:r>
          </w:p>
        </w:tc>
        <w:tc>
          <w:tcPr>
            <w:tcW w:w="1554" w:type="dxa"/>
          </w:tcPr>
          <w:p w14:paraId="6A863DB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79 746,75</w:t>
            </w:r>
          </w:p>
        </w:tc>
        <w:tc>
          <w:tcPr>
            <w:tcW w:w="1944" w:type="dxa"/>
          </w:tcPr>
          <w:p w14:paraId="3AFA070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2,3</w:t>
            </w:r>
          </w:p>
          <w:p w14:paraId="24EC227C" w14:textId="2A7EB670" w:rsidR="004C0A65" w:rsidRPr="004C0A65" w:rsidRDefault="004C0A65" w:rsidP="007820AE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</w:t>
            </w:r>
            <w:r w:rsidR="007820AE">
              <w:rPr>
                <w:rFonts w:eastAsia="Calibri"/>
                <w:lang w:eastAsia="en-US"/>
              </w:rPr>
              <w:t xml:space="preserve">    </w:t>
            </w:r>
            <w:r w:rsidRPr="004C0A65">
              <w:rPr>
                <w:rFonts w:eastAsia="Calibri"/>
                <w:lang w:eastAsia="en-US"/>
              </w:rPr>
              <w:t>квартал 202</w:t>
            </w:r>
            <w:r w:rsidR="007820AE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11F3B67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79 746,75</w:t>
            </w:r>
          </w:p>
        </w:tc>
      </w:tr>
      <w:tr w:rsidR="004C0A65" w:rsidRPr="004C0A65" w14:paraId="1338B691" w14:textId="77777777" w:rsidTr="00A94757">
        <w:tc>
          <w:tcPr>
            <w:tcW w:w="567" w:type="dxa"/>
          </w:tcPr>
          <w:p w14:paraId="42401D0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30A56E2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557FB04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Зелена,4</w:t>
            </w:r>
          </w:p>
        </w:tc>
        <w:tc>
          <w:tcPr>
            <w:tcW w:w="1554" w:type="dxa"/>
          </w:tcPr>
          <w:p w14:paraId="1E99582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146 633,99</w:t>
            </w:r>
          </w:p>
        </w:tc>
        <w:tc>
          <w:tcPr>
            <w:tcW w:w="1944" w:type="dxa"/>
          </w:tcPr>
          <w:p w14:paraId="7BD8706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2,3,4 </w:t>
            </w:r>
          </w:p>
          <w:p w14:paraId="395D89F2" w14:textId="5A29AEB1" w:rsidR="004C0A65" w:rsidRPr="004C0A65" w:rsidRDefault="007820AE" w:rsidP="007820A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  <w:r w:rsidR="004C0A65" w:rsidRPr="004C0A65">
              <w:rPr>
                <w:rFonts w:eastAsia="Calibri"/>
                <w:lang w:eastAsia="en-US"/>
              </w:rPr>
              <w:t>квартал 202</w:t>
            </w:r>
            <w:r>
              <w:rPr>
                <w:rFonts w:eastAsia="Calibri"/>
                <w:lang w:eastAsia="en-US"/>
              </w:rPr>
              <w:t>4</w:t>
            </w:r>
            <w:r w:rsidR="004C0A65"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5481D0E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146 633,99</w:t>
            </w:r>
          </w:p>
        </w:tc>
      </w:tr>
      <w:tr w:rsidR="004C0A65" w:rsidRPr="004C0A65" w14:paraId="74C1D20C" w14:textId="77777777" w:rsidTr="00A94757">
        <w:tc>
          <w:tcPr>
            <w:tcW w:w="567" w:type="dxa"/>
          </w:tcPr>
          <w:p w14:paraId="01C0A16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55FDE11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07B1DB7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Льва Овчинникова,10</w:t>
            </w:r>
          </w:p>
        </w:tc>
        <w:tc>
          <w:tcPr>
            <w:tcW w:w="1554" w:type="dxa"/>
          </w:tcPr>
          <w:p w14:paraId="4D3C80F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79 413,12</w:t>
            </w:r>
          </w:p>
        </w:tc>
        <w:tc>
          <w:tcPr>
            <w:tcW w:w="1944" w:type="dxa"/>
          </w:tcPr>
          <w:p w14:paraId="252BD0A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1,2,3 </w:t>
            </w:r>
          </w:p>
          <w:p w14:paraId="1CEF8EFA" w14:textId="0C1FAB7F" w:rsidR="004C0A65" w:rsidRPr="004C0A65" w:rsidRDefault="007820AE" w:rsidP="007820A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4C0A65" w:rsidRPr="004C0A65">
              <w:rPr>
                <w:rFonts w:eastAsia="Calibri"/>
                <w:lang w:eastAsia="en-US"/>
              </w:rPr>
              <w:t>квартал 202</w:t>
            </w:r>
            <w:r>
              <w:rPr>
                <w:rFonts w:eastAsia="Calibri"/>
                <w:lang w:eastAsia="en-US"/>
              </w:rPr>
              <w:t>4</w:t>
            </w:r>
            <w:r w:rsidR="004C0A65"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2D4CC22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79 413,12</w:t>
            </w:r>
          </w:p>
        </w:tc>
      </w:tr>
      <w:tr w:rsidR="004C0A65" w:rsidRPr="004C0A65" w14:paraId="4ACCA1DF" w14:textId="77777777" w:rsidTr="00A94757">
        <w:tc>
          <w:tcPr>
            <w:tcW w:w="567" w:type="dxa"/>
          </w:tcPr>
          <w:p w14:paraId="4AA3FBD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1000322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7290E8F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Льва Овчинникова,8</w:t>
            </w:r>
          </w:p>
        </w:tc>
        <w:tc>
          <w:tcPr>
            <w:tcW w:w="1554" w:type="dxa"/>
          </w:tcPr>
          <w:p w14:paraId="3C46540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79 413,12</w:t>
            </w:r>
          </w:p>
        </w:tc>
        <w:tc>
          <w:tcPr>
            <w:tcW w:w="1944" w:type="dxa"/>
          </w:tcPr>
          <w:p w14:paraId="7112539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1,2,3 </w:t>
            </w:r>
          </w:p>
          <w:p w14:paraId="671E2A96" w14:textId="53162240" w:rsidR="004C0A65" w:rsidRPr="004C0A65" w:rsidRDefault="007820AE" w:rsidP="007820A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</w:t>
            </w:r>
            <w:r w:rsidR="004C0A65" w:rsidRPr="004C0A65">
              <w:rPr>
                <w:rFonts w:eastAsia="Calibri"/>
                <w:lang w:eastAsia="en-US"/>
              </w:rPr>
              <w:t>квартал 202</w:t>
            </w:r>
            <w:r>
              <w:rPr>
                <w:rFonts w:eastAsia="Calibri"/>
                <w:lang w:eastAsia="en-US"/>
              </w:rPr>
              <w:t>4</w:t>
            </w:r>
            <w:r w:rsidR="004C0A65"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0B54AF1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79 413,12</w:t>
            </w:r>
          </w:p>
        </w:tc>
      </w:tr>
      <w:tr w:rsidR="004C0A65" w:rsidRPr="004C0A65" w14:paraId="01B7E075" w14:textId="77777777" w:rsidTr="00A94757">
        <w:trPr>
          <w:trHeight w:val="560"/>
        </w:trPr>
        <w:tc>
          <w:tcPr>
            <w:tcW w:w="567" w:type="dxa"/>
          </w:tcPr>
          <w:p w14:paraId="276AD68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48B4F62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6154DCD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Юбилейная,26</w:t>
            </w:r>
          </w:p>
        </w:tc>
        <w:tc>
          <w:tcPr>
            <w:tcW w:w="1554" w:type="dxa"/>
          </w:tcPr>
          <w:p w14:paraId="0FA9CCD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223 477,34 </w:t>
            </w:r>
          </w:p>
        </w:tc>
        <w:tc>
          <w:tcPr>
            <w:tcW w:w="1944" w:type="dxa"/>
          </w:tcPr>
          <w:p w14:paraId="0023798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2,3,4</w:t>
            </w:r>
          </w:p>
          <w:p w14:paraId="6BF9A600" w14:textId="3BB3DDC8" w:rsidR="004C0A65" w:rsidRPr="004C0A65" w:rsidRDefault="007820AE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</w:t>
            </w:r>
            <w:r w:rsidR="004C0A65" w:rsidRPr="004C0A65">
              <w:rPr>
                <w:rFonts w:eastAsia="Calibri"/>
                <w:lang w:eastAsia="en-US"/>
              </w:rPr>
              <w:t xml:space="preserve"> квартал 202</w:t>
            </w:r>
            <w:r>
              <w:rPr>
                <w:rFonts w:eastAsia="Calibri"/>
                <w:lang w:eastAsia="en-US"/>
              </w:rPr>
              <w:t>4</w:t>
            </w:r>
            <w:r w:rsidR="004C0A65" w:rsidRPr="004C0A65">
              <w:rPr>
                <w:rFonts w:eastAsia="Calibri"/>
                <w:lang w:eastAsia="en-US"/>
              </w:rPr>
              <w:t>г</w:t>
            </w:r>
          </w:p>
          <w:p w14:paraId="6362412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580" w:type="dxa"/>
          </w:tcPr>
          <w:p w14:paraId="4B6AD76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Необходима оценка</w:t>
            </w:r>
          </w:p>
          <w:p w14:paraId="5CD5660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3101B3AF" w14:textId="77777777" w:rsidTr="00A94757">
        <w:tc>
          <w:tcPr>
            <w:tcW w:w="567" w:type="dxa"/>
          </w:tcPr>
          <w:p w14:paraId="062A87A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28A3C0E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2D2C529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Национальная, д.3</w:t>
            </w:r>
          </w:p>
        </w:tc>
        <w:tc>
          <w:tcPr>
            <w:tcW w:w="1554" w:type="dxa"/>
          </w:tcPr>
          <w:p w14:paraId="1868C2D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97 928,95</w:t>
            </w:r>
          </w:p>
        </w:tc>
        <w:tc>
          <w:tcPr>
            <w:tcW w:w="1944" w:type="dxa"/>
          </w:tcPr>
          <w:p w14:paraId="0607B27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4 квартал</w:t>
            </w:r>
          </w:p>
        </w:tc>
        <w:tc>
          <w:tcPr>
            <w:tcW w:w="1580" w:type="dxa"/>
          </w:tcPr>
          <w:p w14:paraId="7056121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68550,27</w:t>
            </w:r>
          </w:p>
        </w:tc>
      </w:tr>
      <w:tr w:rsidR="004C0A65" w:rsidRPr="004C0A65" w14:paraId="7030A65A" w14:textId="77777777" w:rsidTr="00A94757">
        <w:tc>
          <w:tcPr>
            <w:tcW w:w="567" w:type="dxa"/>
          </w:tcPr>
          <w:p w14:paraId="29570FA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0BFF38C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Земельный участок</w:t>
            </w:r>
          </w:p>
        </w:tc>
        <w:tc>
          <w:tcPr>
            <w:tcW w:w="2101" w:type="dxa"/>
          </w:tcPr>
          <w:p w14:paraId="5932FBD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Пер. Советский, д.9</w:t>
            </w:r>
          </w:p>
        </w:tc>
        <w:tc>
          <w:tcPr>
            <w:tcW w:w="1554" w:type="dxa"/>
          </w:tcPr>
          <w:p w14:paraId="13F4727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68194,85</w:t>
            </w:r>
          </w:p>
        </w:tc>
        <w:tc>
          <w:tcPr>
            <w:tcW w:w="1944" w:type="dxa"/>
          </w:tcPr>
          <w:p w14:paraId="23D8601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1,2 квартал 2024</w:t>
            </w:r>
          </w:p>
        </w:tc>
        <w:tc>
          <w:tcPr>
            <w:tcW w:w="1580" w:type="dxa"/>
          </w:tcPr>
          <w:p w14:paraId="3EEB9E9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68194,85</w:t>
            </w:r>
          </w:p>
        </w:tc>
      </w:tr>
      <w:tr w:rsidR="004C0A65" w:rsidRPr="004C0A65" w14:paraId="5B73250F" w14:textId="77777777" w:rsidTr="00A94757">
        <w:tc>
          <w:tcPr>
            <w:tcW w:w="567" w:type="dxa"/>
          </w:tcPr>
          <w:p w14:paraId="156AC92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7424" w:type="dxa"/>
            <w:gridSpan w:val="4"/>
          </w:tcPr>
          <w:p w14:paraId="3CB48E34" w14:textId="77777777" w:rsidR="004C0A65" w:rsidRPr="004C0A65" w:rsidRDefault="004C0A65" w:rsidP="004C0A65">
            <w:pPr>
              <w:rPr>
                <w:rFonts w:eastAsia="Calibri"/>
                <w:b/>
                <w:lang w:eastAsia="en-US"/>
              </w:rPr>
            </w:pPr>
            <w:r w:rsidRPr="004C0A65">
              <w:rPr>
                <w:rFonts w:eastAsia="Calibri"/>
                <w:b/>
                <w:lang w:eastAsia="en-US"/>
              </w:rPr>
              <w:t xml:space="preserve">Объекты капитального строительства </w:t>
            </w:r>
          </w:p>
          <w:p w14:paraId="75C025F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b/>
                <w:lang w:eastAsia="en-US"/>
              </w:rPr>
              <w:t>(жилые дома, квартиры, нежилые здания, помещения)</w:t>
            </w:r>
          </w:p>
        </w:tc>
        <w:tc>
          <w:tcPr>
            <w:tcW w:w="1580" w:type="dxa"/>
          </w:tcPr>
          <w:p w14:paraId="677DAD6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402BD120" w14:textId="77777777" w:rsidTr="00A94757">
        <w:tc>
          <w:tcPr>
            <w:tcW w:w="567" w:type="dxa"/>
          </w:tcPr>
          <w:p w14:paraId="6B6190F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1902DF0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Нежилое здание:</w:t>
            </w:r>
          </w:p>
          <w:p w14:paraId="1E33935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призывной пункт</w:t>
            </w:r>
          </w:p>
        </w:tc>
        <w:tc>
          <w:tcPr>
            <w:tcW w:w="2101" w:type="dxa"/>
          </w:tcPr>
          <w:p w14:paraId="3BA780F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Зеленая, д.20</w:t>
            </w:r>
          </w:p>
        </w:tc>
        <w:tc>
          <w:tcPr>
            <w:tcW w:w="1554" w:type="dxa"/>
          </w:tcPr>
          <w:p w14:paraId="240B44D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2 385 513,08</w:t>
            </w:r>
          </w:p>
        </w:tc>
        <w:tc>
          <w:tcPr>
            <w:tcW w:w="1944" w:type="dxa"/>
          </w:tcPr>
          <w:p w14:paraId="5F5CE66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2,3,4</w:t>
            </w:r>
          </w:p>
          <w:p w14:paraId="09FF4E97" w14:textId="62866572" w:rsidR="004C0A65" w:rsidRPr="004C0A65" w:rsidRDefault="004C0A65" w:rsidP="007820AE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   квартал 202</w:t>
            </w:r>
            <w:r w:rsidR="007820AE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2276BC8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Необходима оценка</w:t>
            </w:r>
          </w:p>
        </w:tc>
      </w:tr>
      <w:tr w:rsidR="004C0A65" w:rsidRPr="004C0A65" w14:paraId="2ADACD71" w14:textId="77777777" w:rsidTr="00A94757">
        <w:tc>
          <w:tcPr>
            <w:tcW w:w="567" w:type="dxa"/>
          </w:tcPr>
          <w:p w14:paraId="6C028E0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3910188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Нежилое здание:</w:t>
            </w:r>
          </w:p>
          <w:p w14:paraId="3989FFD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Военный комиссариат</w:t>
            </w:r>
          </w:p>
        </w:tc>
        <w:tc>
          <w:tcPr>
            <w:tcW w:w="2101" w:type="dxa"/>
          </w:tcPr>
          <w:p w14:paraId="7E2873D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Ул. Зеленая, д20</w:t>
            </w:r>
          </w:p>
        </w:tc>
        <w:tc>
          <w:tcPr>
            <w:tcW w:w="1554" w:type="dxa"/>
          </w:tcPr>
          <w:p w14:paraId="70F089F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2 166 714,95</w:t>
            </w:r>
          </w:p>
        </w:tc>
        <w:tc>
          <w:tcPr>
            <w:tcW w:w="1944" w:type="dxa"/>
          </w:tcPr>
          <w:p w14:paraId="56E9D5F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2,3,4  </w:t>
            </w:r>
          </w:p>
          <w:p w14:paraId="63C27411" w14:textId="56A6225A" w:rsidR="004C0A65" w:rsidRPr="004C0A65" w:rsidRDefault="004C0A65" w:rsidP="007820AE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   квартал 202</w:t>
            </w:r>
            <w:r w:rsidR="007820AE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г</w:t>
            </w:r>
          </w:p>
        </w:tc>
        <w:tc>
          <w:tcPr>
            <w:tcW w:w="1580" w:type="dxa"/>
          </w:tcPr>
          <w:p w14:paraId="35EB9C6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Необходима оценка</w:t>
            </w:r>
          </w:p>
        </w:tc>
      </w:tr>
      <w:tr w:rsidR="004C0A65" w:rsidRPr="004C0A65" w14:paraId="56E8784F" w14:textId="77777777" w:rsidTr="00A94757">
        <w:tc>
          <w:tcPr>
            <w:tcW w:w="567" w:type="dxa"/>
          </w:tcPr>
          <w:p w14:paraId="2708353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25" w:type="dxa"/>
          </w:tcPr>
          <w:p w14:paraId="00EECF5C" w14:textId="77777777" w:rsidR="004C0A65" w:rsidRPr="004C0A65" w:rsidRDefault="004C0A65" w:rsidP="004C0A65">
            <w:pPr>
              <w:tabs>
                <w:tab w:val="left" w:pos="540"/>
              </w:tabs>
            </w:pPr>
            <w:r w:rsidRPr="004C0A65">
              <w:t>Нежилое здание (стационар, гараж)</w:t>
            </w:r>
          </w:p>
          <w:p w14:paraId="6495B55E" w14:textId="77777777" w:rsidR="004C0A65" w:rsidRPr="004C0A65" w:rsidRDefault="004C0A65" w:rsidP="004C0A65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101" w:type="dxa"/>
          </w:tcPr>
          <w:p w14:paraId="5E5BB2C9" w14:textId="01AD1A8C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Пер. Советский, д</w:t>
            </w:r>
            <w:r w:rsidR="00EE70ED">
              <w:rPr>
                <w:rFonts w:eastAsia="Calibri"/>
                <w:lang w:eastAsia="en-US"/>
              </w:rPr>
              <w:t>.</w:t>
            </w:r>
            <w:r w:rsidRPr="004C0A6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54" w:type="dxa"/>
          </w:tcPr>
          <w:p w14:paraId="7EE6B3F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110 731,10</w:t>
            </w:r>
          </w:p>
        </w:tc>
        <w:tc>
          <w:tcPr>
            <w:tcW w:w="1944" w:type="dxa"/>
          </w:tcPr>
          <w:p w14:paraId="7392061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1,2 </w:t>
            </w:r>
          </w:p>
          <w:p w14:paraId="440126A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     квартал 2024г</w:t>
            </w:r>
          </w:p>
        </w:tc>
        <w:tc>
          <w:tcPr>
            <w:tcW w:w="1580" w:type="dxa"/>
          </w:tcPr>
          <w:p w14:paraId="7B35B83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110 731,10</w:t>
            </w:r>
          </w:p>
        </w:tc>
      </w:tr>
    </w:tbl>
    <w:p w14:paraId="2F5C4B3D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02BF2327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20B96D93" w14:textId="77777777" w:rsidR="004C0A65" w:rsidRPr="004C0A65" w:rsidRDefault="004C0A65" w:rsidP="004C0A65">
      <w:pPr>
        <w:numPr>
          <w:ilvl w:val="0"/>
          <w:numId w:val="5"/>
        </w:numPr>
        <w:spacing w:after="200" w:line="276" w:lineRule="auto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lastRenderedPageBreak/>
        <w:t>Движимое имущество:</w:t>
      </w:r>
    </w:p>
    <w:p w14:paraId="04AD75D3" w14:textId="77777777" w:rsidR="004C0A65" w:rsidRPr="004C0A65" w:rsidRDefault="004C0A65" w:rsidP="004C0A65">
      <w:pPr>
        <w:rPr>
          <w:rFonts w:eastAsia="Calibri"/>
          <w:lang w:eastAsia="en-US"/>
        </w:rPr>
      </w:pPr>
    </w:p>
    <w:tbl>
      <w:tblPr>
        <w:tblW w:w="9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1827"/>
        <w:gridCol w:w="2101"/>
        <w:gridCol w:w="1618"/>
        <w:gridCol w:w="1944"/>
        <w:gridCol w:w="1594"/>
      </w:tblGrid>
      <w:tr w:rsidR="004C0A65" w:rsidRPr="004C0A65" w14:paraId="10B4693D" w14:textId="77777777" w:rsidTr="00A94757">
        <w:tc>
          <w:tcPr>
            <w:tcW w:w="589" w:type="dxa"/>
          </w:tcPr>
          <w:p w14:paraId="0D8DD5D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C0A65">
              <w:rPr>
                <w:rFonts w:eastAsia="Calibri"/>
                <w:lang w:eastAsia="en-US"/>
              </w:rPr>
              <w:t>п</w:t>
            </w:r>
            <w:proofErr w:type="gramEnd"/>
            <w:r w:rsidRPr="004C0A6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87" w:type="dxa"/>
          </w:tcPr>
          <w:p w14:paraId="1550E60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Наименование имущества</w:t>
            </w:r>
          </w:p>
        </w:tc>
        <w:tc>
          <w:tcPr>
            <w:tcW w:w="1969" w:type="dxa"/>
          </w:tcPr>
          <w:p w14:paraId="5B9492D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Местонахождение</w:t>
            </w:r>
          </w:p>
        </w:tc>
        <w:tc>
          <w:tcPr>
            <w:tcW w:w="1751" w:type="dxa"/>
          </w:tcPr>
          <w:p w14:paraId="6DD26A8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Балансовая стоимость </w:t>
            </w:r>
          </w:p>
          <w:p w14:paraId="3C4E3CE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(рублей)     </w:t>
            </w:r>
          </w:p>
        </w:tc>
        <w:tc>
          <w:tcPr>
            <w:tcW w:w="1858" w:type="dxa"/>
          </w:tcPr>
          <w:p w14:paraId="20840F4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Предполагаемые сроки приватизации</w:t>
            </w:r>
          </w:p>
        </w:tc>
        <w:tc>
          <w:tcPr>
            <w:tcW w:w="1602" w:type="dxa"/>
          </w:tcPr>
          <w:p w14:paraId="054A5BE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Нормативная (начальная) цена (</w:t>
            </w:r>
            <w:proofErr w:type="spellStart"/>
            <w:r w:rsidRPr="004C0A65">
              <w:rPr>
                <w:rFonts w:eastAsia="Calibri"/>
                <w:lang w:eastAsia="en-US"/>
              </w:rPr>
              <w:t>руб</w:t>
            </w:r>
            <w:proofErr w:type="spellEnd"/>
            <w:r w:rsidRPr="004C0A65">
              <w:rPr>
                <w:rFonts w:eastAsia="Calibri"/>
                <w:lang w:eastAsia="en-US"/>
              </w:rPr>
              <w:t>)</w:t>
            </w:r>
          </w:p>
        </w:tc>
      </w:tr>
      <w:tr w:rsidR="004C0A65" w:rsidRPr="004C0A65" w14:paraId="61D5CCFC" w14:textId="77777777" w:rsidTr="00A94757">
        <w:tc>
          <w:tcPr>
            <w:tcW w:w="589" w:type="dxa"/>
          </w:tcPr>
          <w:p w14:paraId="7436051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87" w:type="dxa"/>
          </w:tcPr>
          <w:p w14:paraId="576E9C4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496DFD9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1BA5C99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42329F5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2B18648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189DF737" w14:textId="77777777" w:rsidTr="00A94757">
        <w:tc>
          <w:tcPr>
            <w:tcW w:w="589" w:type="dxa"/>
          </w:tcPr>
          <w:p w14:paraId="6225CAF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87" w:type="dxa"/>
          </w:tcPr>
          <w:p w14:paraId="5EE95E3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39D166E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3165D22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2A3D313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0896B4A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4704EFAC" w14:textId="77777777" w:rsidTr="00A94757">
        <w:tc>
          <w:tcPr>
            <w:tcW w:w="589" w:type="dxa"/>
          </w:tcPr>
          <w:p w14:paraId="7F21AC7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87" w:type="dxa"/>
          </w:tcPr>
          <w:p w14:paraId="49E1D62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77E255B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410001E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38552D3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36B4895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5A627BD9" w14:textId="77777777" w:rsidTr="00A94757">
        <w:tc>
          <w:tcPr>
            <w:tcW w:w="589" w:type="dxa"/>
          </w:tcPr>
          <w:p w14:paraId="236B6E0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87" w:type="dxa"/>
          </w:tcPr>
          <w:p w14:paraId="6B67F20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0DBC01C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009E15D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4BB81F4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71941E7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5B9F3132" w14:textId="77777777" w:rsidTr="00A94757">
        <w:tc>
          <w:tcPr>
            <w:tcW w:w="589" w:type="dxa"/>
          </w:tcPr>
          <w:p w14:paraId="0F3616F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87" w:type="dxa"/>
          </w:tcPr>
          <w:p w14:paraId="291BC11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28CC8F5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4AA4B91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2C5DFDE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2CE155A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05D3312D" w14:textId="77777777" w:rsidTr="00A94757">
        <w:tc>
          <w:tcPr>
            <w:tcW w:w="589" w:type="dxa"/>
          </w:tcPr>
          <w:p w14:paraId="052F22F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87" w:type="dxa"/>
          </w:tcPr>
          <w:p w14:paraId="7C5DCC8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69" w:type="dxa"/>
          </w:tcPr>
          <w:p w14:paraId="357C2C9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751" w:type="dxa"/>
          </w:tcPr>
          <w:p w14:paraId="77C8472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858" w:type="dxa"/>
          </w:tcPr>
          <w:p w14:paraId="595E348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602" w:type="dxa"/>
          </w:tcPr>
          <w:p w14:paraId="0E12E47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</w:tbl>
    <w:p w14:paraId="12124891" w14:textId="77777777" w:rsidR="004C0A65" w:rsidRPr="004C0A65" w:rsidRDefault="004C0A65" w:rsidP="004C0A65">
      <w:pPr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                                                                                                                                                                   </w:t>
      </w:r>
    </w:p>
    <w:p w14:paraId="6276A583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7CB86D53" w14:textId="77777777" w:rsidR="004C0A65" w:rsidRPr="004C0A65" w:rsidRDefault="004C0A65" w:rsidP="004C0A65">
      <w:pPr>
        <w:rPr>
          <w:rFonts w:eastAsia="Calibri"/>
          <w:lang w:eastAsia="en-US"/>
        </w:rPr>
        <w:sectPr w:rsidR="004C0A65" w:rsidRPr="004C0A65" w:rsidSect="00E3049C">
          <w:headerReference w:type="default" r:id="rId12"/>
          <w:pgSz w:w="11907" w:h="16840" w:code="9"/>
          <w:pgMar w:top="142" w:right="851" w:bottom="1134" w:left="1701" w:header="720" w:footer="720" w:gutter="0"/>
          <w:cols w:space="720"/>
          <w:noEndnote/>
          <w:titlePg/>
        </w:sectPr>
      </w:pPr>
    </w:p>
    <w:p w14:paraId="4A470815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lastRenderedPageBreak/>
        <w:t>Приложение № 2</w:t>
      </w:r>
    </w:p>
    <w:p w14:paraId="220DDBEE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к муниципальной программе</w:t>
      </w:r>
    </w:p>
    <w:p w14:paraId="08BB0C2F" w14:textId="77777777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 xml:space="preserve"> «Управление имуществом»  </w:t>
      </w:r>
    </w:p>
    <w:p w14:paraId="0ACF2EEF" w14:textId="24877711" w:rsidR="004C0A65" w:rsidRPr="004C0A65" w:rsidRDefault="004C0A65" w:rsidP="004C0A65">
      <w:pPr>
        <w:jc w:val="right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на 20</w:t>
      </w:r>
      <w:r w:rsidRPr="004C0A65">
        <w:rPr>
          <w:rFonts w:eastAsia="Calibri"/>
          <w:lang w:val="en-US" w:eastAsia="en-US"/>
        </w:rPr>
        <w:t>2</w:t>
      </w:r>
      <w:r>
        <w:rPr>
          <w:rFonts w:eastAsia="Calibri"/>
          <w:lang w:eastAsia="en-US"/>
        </w:rPr>
        <w:t>4</w:t>
      </w:r>
      <w:r w:rsidRPr="004C0A65">
        <w:rPr>
          <w:rFonts w:eastAsia="Calibri"/>
          <w:lang w:eastAsia="en-US"/>
        </w:rPr>
        <w:t xml:space="preserve"> -202</w:t>
      </w:r>
      <w:r>
        <w:rPr>
          <w:rFonts w:eastAsia="Calibri"/>
          <w:lang w:eastAsia="en-US"/>
        </w:rPr>
        <w:t>6</w:t>
      </w:r>
      <w:r w:rsidRPr="004C0A65">
        <w:rPr>
          <w:rFonts w:eastAsia="Calibri"/>
          <w:lang w:eastAsia="en-US"/>
        </w:rPr>
        <w:t xml:space="preserve"> годы»</w:t>
      </w:r>
    </w:p>
    <w:p w14:paraId="494841B8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740E00D7" w14:textId="77777777" w:rsidR="004C0A65" w:rsidRPr="004C0A65" w:rsidRDefault="004C0A65" w:rsidP="004C0A65">
      <w:pPr>
        <w:jc w:val="center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СИСТЕМА</w:t>
      </w:r>
    </w:p>
    <w:p w14:paraId="58431F81" w14:textId="77777777" w:rsidR="004C0A65" w:rsidRPr="004C0A65" w:rsidRDefault="004C0A65" w:rsidP="004C0A65">
      <w:pPr>
        <w:jc w:val="center"/>
        <w:rPr>
          <w:rFonts w:eastAsia="Calibri"/>
          <w:lang w:eastAsia="en-US"/>
        </w:rPr>
      </w:pPr>
      <w:r w:rsidRPr="004C0A65">
        <w:rPr>
          <w:rFonts w:eastAsia="Calibri"/>
          <w:lang w:eastAsia="en-US"/>
        </w:rPr>
        <w:t>программных мероприятий</w:t>
      </w:r>
    </w:p>
    <w:p w14:paraId="221C8B2E" w14:textId="77777777" w:rsidR="004C0A65" w:rsidRPr="004C0A65" w:rsidRDefault="004C0A65" w:rsidP="004C0A65">
      <w:pPr>
        <w:jc w:val="center"/>
        <w:rPr>
          <w:rFonts w:eastAsia="Calibri"/>
          <w:lang w:eastAsia="en-US"/>
        </w:rPr>
      </w:pPr>
    </w:p>
    <w:tbl>
      <w:tblPr>
        <w:tblW w:w="145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707"/>
        <w:gridCol w:w="1417"/>
        <w:gridCol w:w="1276"/>
        <w:gridCol w:w="4536"/>
        <w:gridCol w:w="1985"/>
      </w:tblGrid>
      <w:tr w:rsidR="004C0A65" w:rsidRPr="004C0A65" w14:paraId="10D639C3" w14:textId="77777777" w:rsidTr="00A94757">
        <w:trPr>
          <w:trHeight w:val="1244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2C1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4C0A65">
              <w:rPr>
                <w:rFonts w:eastAsia="Calibri"/>
                <w:lang w:eastAsia="en-US"/>
              </w:rPr>
              <w:t>п</w:t>
            </w:r>
            <w:proofErr w:type="gramEnd"/>
            <w:r w:rsidRPr="004C0A65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5A0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90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Источники </w:t>
            </w:r>
            <w:proofErr w:type="spellStart"/>
            <w:proofErr w:type="gramStart"/>
            <w:r w:rsidRPr="004C0A65">
              <w:rPr>
                <w:rFonts w:eastAsia="Calibri"/>
                <w:lang w:eastAsia="en-US"/>
              </w:rPr>
              <w:t>финансиро-вания</w:t>
            </w:r>
            <w:proofErr w:type="spellEnd"/>
            <w:proofErr w:type="gramEnd"/>
          </w:p>
          <w:p w14:paraId="296A981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44D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Объем     </w:t>
            </w:r>
            <w:proofErr w:type="spellStart"/>
            <w:proofErr w:type="gramStart"/>
            <w:r w:rsidRPr="004C0A65">
              <w:rPr>
                <w:rFonts w:eastAsia="Calibri"/>
                <w:lang w:eastAsia="en-US"/>
              </w:rPr>
              <w:t>финанси-рования</w:t>
            </w:r>
            <w:proofErr w:type="spellEnd"/>
            <w:proofErr w:type="gramEnd"/>
            <w:r w:rsidRPr="004C0A65">
              <w:rPr>
                <w:rFonts w:eastAsia="Calibri"/>
                <w:lang w:eastAsia="en-US"/>
              </w:rPr>
              <w:t>, тыс. руб.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975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Ожидаемый результат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B71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Муниципальный заказчик, исполнитель</w:t>
            </w:r>
          </w:p>
        </w:tc>
      </w:tr>
      <w:tr w:rsidR="004C0A65" w:rsidRPr="004C0A65" w14:paraId="5C60CA2F" w14:textId="77777777" w:rsidTr="00A94757">
        <w:trPr>
          <w:trHeight w:val="82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B51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1</w:t>
            </w:r>
          </w:p>
          <w:p w14:paraId="1C9A4FF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A359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-Техническая инвентаризация, постановка объектов недвижимого имущества на кадастровый учёт</w:t>
            </w:r>
          </w:p>
          <w:p w14:paraId="27E75FB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-Межевание земельных участков, определение координат земельных участков на местности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B23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Местный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C84A" w14:textId="6BB3FC70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40</w:t>
            </w:r>
            <w:r w:rsidRPr="004C0A65">
              <w:rPr>
                <w:rFonts w:eastAsia="Calibri"/>
                <w:lang w:eastAsia="en-US"/>
              </w:rPr>
              <w:t>,0</w:t>
            </w:r>
          </w:p>
          <w:p w14:paraId="1F91C1EF" w14:textId="568BFAE2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-40,0</w:t>
            </w:r>
          </w:p>
          <w:p w14:paraId="35C9BBD3" w14:textId="3E5C16BD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-40,0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6AD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Оформление технических паспортов, технических планов, кадастровых паспортов, государственная регистрация права муниципальной собственности на объекты недвижимого имущества</w:t>
            </w:r>
          </w:p>
          <w:p w14:paraId="440B78A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Оформление кадастровых паспортов, определение координат земельных участков на местности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1F71E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Администрация Кильмезского городского поселения</w:t>
            </w:r>
          </w:p>
        </w:tc>
      </w:tr>
      <w:tr w:rsidR="004C0A65" w:rsidRPr="004C0A65" w14:paraId="60827FA1" w14:textId="77777777" w:rsidTr="00A94757">
        <w:trPr>
          <w:trHeight w:val="825"/>
          <w:tblCellSpacing w:w="5" w:type="nil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5A2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0F7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4A80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F247" w14:textId="6F42A389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4C578F91" w14:textId="195E3BDD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562B9E97" w14:textId="4C3D4988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FCC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1CDD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50DCEEAA" w14:textId="77777777" w:rsidTr="00A94757">
        <w:trPr>
          <w:trHeight w:val="968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72B1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DD96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-Внесение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14:paraId="20B9B3B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138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D82C" w14:textId="7A5ABB1C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60,0</w:t>
            </w:r>
          </w:p>
          <w:p w14:paraId="17F3E28F" w14:textId="115CC2AD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024741DF" w14:textId="1295E9CC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B6CB2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Внесение сведений о границах территориальных зон в Единый государственный реестр недвижимости</w:t>
            </w:r>
          </w:p>
          <w:p w14:paraId="399C410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3A78952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3EFF51B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63EE8AB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514C288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Внесение сведений о границе населенного пункта </w:t>
            </w:r>
            <w:proofErr w:type="spellStart"/>
            <w:r w:rsidRPr="004C0A65">
              <w:rPr>
                <w:rFonts w:eastAsia="Calibri"/>
                <w:lang w:eastAsia="en-US"/>
              </w:rPr>
              <w:t>пгт</w:t>
            </w:r>
            <w:proofErr w:type="spellEnd"/>
            <w:r w:rsidRPr="004C0A6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C0A65">
              <w:rPr>
                <w:rFonts w:eastAsia="Calibri"/>
                <w:lang w:eastAsia="en-US"/>
              </w:rPr>
              <w:t>Кильмезь</w:t>
            </w:r>
            <w:proofErr w:type="spellEnd"/>
            <w:r w:rsidRPr="004C0A65">
              <w:rPr>
                <w:rFonts w:eastAsia="Calibri"/>
                <w:lang w:eastAsia="en-US"/>
              </w:rPr>
              <w:t xml:space="preserve"> в Единый государственный реестр недвижимости</w:t>
            </w:r>
          </w:p>
          <w:p w14:paraId="71BCB18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6EF2FE4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7B12B8A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184288B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  <w:p w14:paraId="4B83377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F45E9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6F2A1BE7" w14:textId="77777777" w:rsidTr="00A94757">
        <w:trPr>
          <w:trHeight w:val="96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CD19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566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0D4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3948" w14:textId="02426920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0,0</w:t>
            </w:r>
          </w:p>
          <w:p w14:paraId="726B7816" w14:textId="2CC73871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1FEAEAA4" w14:textId="6373F385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3858C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3149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09FCDB5C" w14:textId="77777777" w:rsidTr="00A94757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637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D409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- Внесение изменений в генеральный план МО Кильмезское городское поселение Кильмезского района Кировской области в части подготовки сведений о границе </w:t>
            </w:r>
            <w:proofErr w:type="spellStart"/>
            <w:r w:rsidRPr="004C0A65">
              <w:rPr>
                <w:rFonts w:eastAsia="Calibri"/>
                <w:lang w:eastAsia="en-US"/>
              </w:rPr>
              <w:t>пгт</w:t>
            </w:r>
            <w:proofErr w:type="spellEnd"/>
            <w:r w:rsidRPr="004C0A6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C0A65">
              <w:rPr>
                <w:rFonts w:eastAsia="Calibri"/>
                <w:lang w:eastAsia="en-US"/>
              </w:rPr>
              <w:t>Кильмезь</w:t>
            </w:r>
            <w:proofErr w:type="spellEnd"/>
            <w:r w:rsidRPr="004C0A65">
              <w:rPr>
                <w:rFonts w:eastAsia="Calibri"/>
                <w:lang w:eastAsia="en-US"/>
              </w:rPr>
              <w:t>.</w:t>
            </w:r>
          </w:p>
          <w:p w14:paraId="2A84C15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2B0D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5769" w14:textId="51BD3BF6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18</w:t>
            </w:r>
            <w:r w:rsidRPr="004C0A65">
              <w:rPr>
                <w:rFonts w:eastAsia="Calibri"/>
                <w:lang w:eastAsia="en-US"/>
              </w:rPr>
              <w:t>,0</w:t>
            </w:r>
          </w:p>
          <w:p w14:paraId="752707C5" w14:textId="444852BD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75620C58" w14:textId="4203FFCC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08ED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C113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69A76223" w14:textId="77777777" w:rsidTr="00A94757">
        <w:trPr>
          <w:trHeight w:val="825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9A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0C1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9B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C103" w14:textId="74C69761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0C065268" w14:textId="7DFC35E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699409BD" w14:textId="3412BB54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8D1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9EDD9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3E84B813" w14:textId="77777777" w:rsidTr="00A94757">
        <w:trPr>
          <w:trHeight w:val="3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CBDB8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71B7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Содержание муниципального имущества</w:t>
            </w:r>
          </w:p>
          <w:p w14:paraId="56A50249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59FD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lastRenderedPageBreak/>
              <w:t xml:space="preserve">Местный </w:t>
            </w:r>
            <w:r w:rsidRPr="004C0A65">
              <w:rPr>
                <w:rFonts w:eastAsia="Calibri"/>
                <w:lang w:eastAsia="en-US"/>
              </w:rPr>
              <w:lastRenderedPageBreak/>
              <w:t>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27FA1" w14:textId="76659019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lastRenderedPageBreak/>
              <w:t>202</w:t>
            </w:r>
            <w:r w:rsidR="002100B5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-20,</w:t>
            </w:r>
            <w:r w:rsidR="007929C7">
              <w:rPr>
                <w:rFonts w:eastAsia="Calibri"/>
                <w:lang w:eastAsia="en-US"/>
              </w:rPr>
              <w:t>0</w:t>
            </w:r>
          </w:p>
          <w:p w14:paraId="4A4732FB" w14:textId="4B92AC5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lastRenderedPageBreak/>
              <w:t>202</w:t>
            </w:r>
            <w:r w:rsidR="002100B5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-20,0</w:t>
            </w:r>
          </w:p>
          <w:p w14:paraId="287BABD0" w14:textId="3F9B7BBB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-20,0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7B223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lastRenderedPageBreak/>
              <w:t xml:space="preserve">Вовлечение имущества в хозяйственный </w:t>
            </w:r>
            <w:r w:rsidRPr="004C0A65">
              <w:rPr>
                <w:rFonts w:eastAsia="Calibri"/>
                <w:lang w:eastAsia="en-US"/>
              </w:rPr>
              <w:lastRenderedPageBreak/>
              <w:t>оборот и увеличение доходов бюджета</w:t>
            </w:r>
          </w:p>
          <w:p w14:paraId="2DDCF8D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Списание имущества</w:t>
            </w:r>
          </w:p>
          <w:p w14:paraId="11432DE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Вовлечение земельных участков в хозяйственный оборот и увеличение доходов бюджета</w:t>
            </w:r>
          </w:p>
          <w:p w14:paraId="594553B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Создание условий для вовлечения имущества в хозяйственный оборот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A121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3551A26C" w14:textId="77777777" w:rsidTr="00A94757">
        <w:trPr>
          <w:trHeight w:val="6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681D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F5C1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B7C891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A3192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9E8E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0E38D50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7107FC03" w14:textId="77777777" w:rsidTr="00A94757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D0CF2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A783F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6DF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2D0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A8E0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40289C7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564E29A5" w14:textId="77777777" w:rsidTr="00A94757">
        <w:trPr>
          <w:trHeight w:val="707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BFD6B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5D52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F067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Областной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8FB00" w14:textId="0A5EEF56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5A51DFB4" w14:textId="4E410C28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-0,0</w:t>
            </w:r>
          </w:p>
          <w:p w14:paraId="11FFD8C8" w14:textId="2B6D0A18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-0,0</w:t>
            </w: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C22B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B3C607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2BC5FC3F" w14:textId="77777777" w:rsidTr="00A94757">
        <w:trPr>
          <w:trHeight w:val="27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8C6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807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6942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ECA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CA7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71FA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67225209" w14:textId="77777777" w:rsidTr="00A94757">
        <w:trPr>
          <w:trHeight w:val="351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C7A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A93C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Страхование муниципального имущества (техника)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52E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C47A" w14:textId="6E3A9850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4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9</w:t>
            </w:r>
            <w:r w:rsidRPr="004C0A65">
              <w:rPr>
                <w:rFonts w:eastAsia="Calibri"/>
                <w:lang w:eastAsia="en-US"/>
              </w:rPr>
              <w:t>,</w:t>
            </w:r>
            <w:r w:rsidR="007929C7">
              <w:rPr>
                <w:rFonts w:eastAsia="Calibri"/>
                <w:lang w:eastAsia="en-US"/>
              </w:rPr>
              <w:t>5</w:t>
            </w:r>
          </w:p>
          <w:p w14:paraId="58E95961" w14:textId="5A353A06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5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9</w:t>
            </w:r>
            <w:r w:rsidRPr="004C0A65">
              <w:rPr>
                <w:rFonts w:eastAsia="Calibri"/>
                <w:lang w:eastAsia="en-US"/>
              </w:rPr>
              <w:t>,0</w:t>
            </w:r>
          </w:p>
          <w:p w14:paraId="0B16CF02" w14:textId="620B9A40" w:rsidR="004C0A65" w:rsidRPr="004C0A65" w:rsidRDefault="004C0A65" w:rsidP="002100B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>202</w:t>
            </w:r>
            <w:r w:rsidR="002100B5">
              <w:rPr>
                <w:rFonts w:eastAsia="Calibri"/>
                <w:lang w:eastAsia="en-US"/>
              </w:rPr>
              <w:t>6</w:t>
            </w:r>
            <w:r w:rsidRPr="004C0A65">
              <w:rPr>
                <w:rFonts w:eastAsia="Calibri"/>
                <w:lang w:eastAsia="en-US"/>
              </w:rPr>
              <w:t>-</w:t>
            </w:r>
            <w:r w:rsidR="007929C7">
              <w:rPr>
                <w:rFonts w:eastAsia="Calibri"/>
                <w:lang w:eastAsia="en-US"/>
              </w:rPr>
              <w:t>9</w:t>
            </w:r>
            <w:r w:rsidRPr="004C0A6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415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A86B1E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  <w:tr w:rsidR="004C0A65" w:rsidRPr="004C0A65" w14:paraId="6CF02AEB" w14:textId="77777777" w:rsidTr="00A94757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211F1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4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08E5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  <w:r w:rsidRPr="004C0A65">
              <w:rPr>
                <w:rFonts w:eastAsia="Calibri"/>
                <w:lang w:eastAsia="en-US"/>
              </w:rPr>
              <w:t xml:space="preserve">Итого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F176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2584" w14:textId="47EE3557" w:rsidR="004C0A65" w:rsidRPr="004C0A65" w:rsidRDefault="007929C7" w:rsidP="004C0A6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285,5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1724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FEA" w14:textId="77777777" w:rsidR="004C0A65" w:rsidRPr="004C0A65" w:rsidRDefault="004C0A65" w:rsidP="004C0A65">
            <w:pPr>
              <w:rPr>
                <w:rFonts w:eastAsia="Calibri"/>
                <w:lang w:eastAsia="en-US"/>
              </w:rPr>
            </w:pPr>
          </w:p>
        </w:tc>
      </w:tr>
    </w:tbl>
    <w:p w14:paraId="54AB5D53" w14:textId="77777777" w:rsidR="004C0A65" w:rsidRPr="004C0A65" w:rsidRDefault="004C0A65" w:rsidP="004C0A65">
      <w:pPr>
        <w:rPr>
          <w:rFonts w:eastAsia="Calibri"/>
          <w:lang w:eastAsia="en-US"/>
        </w:rPr>
      </w:pPr>
    </w:p>
    <w:p w14:paraId="4D281ED4" w14:textId="77777777" w:rsidR="004C0A65" w:rsidRPr="004C0A65" w:rsidRDefault="004C0A65" w:rsidP="004C0A65">
      <w:pPr>
        <w:rPr>
          <w:rFonts w:eastAsia="Calibri"/>
          <w:b/>
          <w:lang w:eastAsia="en-US"/>
        </w:rPr>
      </w:pPr>
      <w:r w:rsidRPr="004C0A65">
        <w:rPr>
          <w:rFonts w:eastAsia="Calibri"/>
          <w:b/>
          <w:lang w:eastAsia="en-US"/>
        </w:rPr>
        <w:t xml:space="preserve"> </w:t>
      </w:r>
    </w:p>
    <w:p w14:paraId="17339784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31485708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3F3F8A99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03B4EE5F" w14:textId="77777777" w:rsidR="004C0A65" w:rsidRPr="004C0A65" w:rsidRDefault="004C0A65" w:rsidP="004C0A65">
      <w:pPr>
        <w:rPr>
          <w:rFonts w:eastAsia="Calibri"/>
          <w:b/>
          <w:lang w:eastAsia="en-US"/>
        </w:rPr>
      </w:pPr>
    </w:p>
    <w:p w14:paraId="15C7CAFC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CC2E443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BBB974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C66C2E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312723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6B717F3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91E7B86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175B101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B14275E" w14:textId="77777777" w:rsidR="004C0A65" w:rsidRDefault="004C0A65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28DE78E" w14:textId="77777777" w:rsidR="00067F33" w:rsidRDefault="00067F33" w:rsidP="00067F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648B24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6CBFC5B2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14101E8D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4970B574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03EDFFC2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5C795612" w14:textId="77777777" w:rsidR="00454D8B" w:rsidRDefault="00454D8B" w:rsidP="00D10050">
      <w:pPr>
        <w:jc w:val="center"/>
        <w:rPr>
          <w:b/>
          <w:sz w:val="28"/>
          <w:szCs w:val="28"/>
        </w:rPr>
      </w:pPr>
    </w:p>
    <w:p w14:paraId="683ADA17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34CD817E" w14:textId="77777777" w:rsidR="00067F33" w:rsidRDefault="00067F33" w:rsidP="00D10050">
      <w:pPr>
        <w:jc w:val="center"/>
        <w:rPr>
          <w:b/>
          <w:sz w:val="28"/>
          <w:szCs w:val="28"/>
        </w:rPr>
      </w:pPr>
    </w:p>
    <w:p w14:paraId="5E204AD4" w14:textId="77777777" w:rsidR="00454D8B" w:rsidRDefault="00454D8B" w:rsidP="00454D8B">
      <w:pPr>
        <w:jc w:val="center"/>
        <w:rPr>
          <w:sz w:val="28"/>
          <w:szCs w:val="28"/>
        </w:rPr>
        <w:sectPr w:rsidR="00454D8B" w:rsidSect="006D7371">
          <w:headerReference w:type="default" r:id="rId13"/>
          <w:pgSz w:w="16840" w:h="11907" w:orient="landscape" w:code="9"/>
          <w:pgMar w:top="709" w:right="1134" w:bottom="851" w:left="1134" w:header="720" w:footer="720" w:gutter="0"/>
          <w:cols w:space="720"/>
          <w:noEndnote/>
          <w:titlePg/>
        </w:sectPr>
      </w:pPr>
    </w:p>
    <w:p w14:paraId="10CECEAB" w14:textId="3A154C63" w:rsidR="00454D8B" w:rsidRPr="00454D8B" w:rsidRDefault="00454D8B" w:rsidP="00454D8B">
      <w:pPr>
        <w:jc w:val="center"/>
        <w:rPr>
          <w:sz w:val="28"/>
          <w:szCs w:val="28"/>
        </w:rPr>
      </w:pPr>
      <w:r w:rsidRPr="00454D8B">
        <w:rPr>
          <w:sz w:val="28"/>
          <w:szCs w:val="28"/>
        </w:rPr>
        <w:lastRenderedPageBreak/>
        <w:t xml:space="preserve">ВЫПИСКА </w:t>
      </w:r>
      <w:proofErr w:type="gramStart"/>
      <w:r w:rsidRPr="00454D8B">
        <w:rPr>
          <w:sz w:val="28"/>
          <w:szCs w:val="28"/>
        </w:rPr>
        <w:t>ИЗ</w:t>
      </w:r>
      <w:proofErr w:type="gramEnd"/>
    </w:p>
    <w:p w14:paraId="68DB2F97" w14:textId="77777777" w:rsidR="00454D8B" w:rsidRPr="00454D8B" w:rsidRDefault="00454D8B" w:rsidP="00454D8B">
      <w:pPr>
        <w:jc w:val="center"/>
        <w:rPr>
          <w:sz w:val="28"/>
          <w:szCs w:val="20"/>
        </w:rPr>
      </w:pPr>
      <w:r w:rsidRPr="00454D8B">
        <w:rPr>
          <w:sz w:val="28"/>
          <w:szCs w:val="20"/>
        </w:rPr>
        <w:t xml:space="preserve">МУНИЦИПАЛЬНОЙ ПРОГРАММЫ </w:t>
      </w:r>
    </w:p>
    <w:p w14:paraId="7036959B" w14:textId="77777777" w:rsidR="00454D8B" w:rsidRPr="00454D8B" w:rsidRDefault="00454D8B" w:rsidP="00454D8B">
      <w:pPr>
        <w:jc w:val="center"/>
        <w:rPr>
          <w:sz w:val="28"/>
          <w:szCs w:val="28"/>
        </w:rPr>
      </w:pPr>
      <w:r w:rsidRPr="00454D8B">
        <w:rPr>
          <w:bCs/>
          <w:sz w:val="28"/>
          <w:szCs w:val="28"/>
        </w:rPr>
        <w:t>«</w:t>
      </w:r>
      <w:r w:rsidRPr="00454D8B">
        <w:rPr>
          <w:sz w:val="28"/>
          <w:szCs w:val="28"/>
        </w:rPr>
        <w:t xml:space="preserve">Управление и распоряжение муниципальным имуществом </w:t>
      </w:r>
    </w:p>
    <w:p w14:paraId="73C64241" w14:textId="7B1C0CED" w:rsidR="00454D8B" w:rsidRPr="00454D8B" w:rsidRDefault="00454D8B" w:rsidP="00454D8B">
      <w:pPr>
        <w:jc w:val="center"/>
        <w:rPr>
          <w:bCs/>
          <w:sz w:val="28"/>
          <w:szCs w:val="28"/>
        </w:rPr>
      </w:pPr>
      <w:r w:rsidRPr="00454D8B">
        <w:rPr>
          <w:sz w:val="28"/>
          <w:szCs w:val="28"/>
        </w:rPr>
        <w:t>МО Кильмезское городское поселение</w:t>
      </w:r>
      <w:r>
        <w:rPr>
          <w:sz w:val="28"/>
          <w:szCs w:val="28"/>
        </w:rPr>
        <w:t xml:space="preserve"> </w:t>
      </w:r>
      <w:r w:rsidRPr="00454D8B">
        <w:rPr>
          <w:sz w:val="28"/>
          <w:szCs w:val="28"/>
        </w:rPr>
        <w:t>на 2024 -2026 годы</w:t>
      </w:r>
      <w:r w:rsidRPr="00454D8B">
        <w:rPr>
          <w:bCs/>
          <w:sz w:val="28"/>
          <w:szCs w:val="28"/>
        </w:rPr>
        <w:t>»</w:t>
      </w:r>
    </w:p>
    <w:p w14:paraId="17E8A3D0" w14:textId="1A13CC80" w:rsidR="00454D8B" w:rsidRPr="00454D8B" w:rsidRDefault="00454D8B" w:rsidP="00454D8B">
      <w:pPr>
        <w:jc w:val="center"/>
        <w:rPr>
          <w:sz w:val="26"/>
          <w:szCs w:val="26"/>
        </w:rPr>
      </w:pPr>
      <w:r w:rsidRPr="00454D8B">
        <w:rPr>
          <w:sz w:val="28"/>
          <w:szCs w:val="28"/>
        </w:rPr>
        <w:t xml:space="preserve">утвержденной </w:t>
      </w:r>
      <w:r>
        <w:rPr>
          <w:sz w:val="28"/>
          <w:szCs w:val="28"/>
        </w:rPr>
        <w:t xml:space="preserve">решением </w:t>
      </w:r>
      <w:proofErr w:type="spellStart"/>
      <w:r>
        <w:rPr>
          <w:sz w:val="28"/>
          <w:szCs w:val="28"/>
        </w:rPr>
        <w:t>Кильмезской</w:t>
      </w:r>
      <w:proofErr w:type="spellEnd"/>
      <w:r>
        <w:rPr>
          <w:sz w:val="28"/>
          <w:szCs w:val="28"/>
        </w:rPr>
        <w:t xml:space="preserve"> поселково Думы</w:t>
      </w:r>
      <w:r w:rsidRPr="00454D8B">
        <w:rPr>
          <w:sz w:val="28"/>
          <w:szCs w:val="28"/>
        </w:rPr>
        <w:t xml:space="preserve"> от  </w:t>
      </w:r>
      <w:r>
        <w:rPr>
          <w:sz w:val="28"/>
          <w:szCs w:val="28"/>
        </w:rPr>
        <w:t>15.11.2023</w:t>
      </w:r>
      <w:r w:rsidRPr="00454D8B">
        <w:rPr>
          <w:sz w:val="28"/>
          <w:szCs w:val="28"/>
        </w:rPr>
        <w:t xml:space="preserve"> № </w:t>
      </w:r>
      <w:r>
        <w:rPr>
          <w:sz w:val="28"/>
          <w:szCs w:val="28"/>
        </w:rPr>
        <w:t>6/</w:t>
      </w:r>
      <w:r w:rsidRPr="00454D8B">
        <w:rPr>
          <w:sz w:val="28"/>
          <w:szCs w:val="28"/>
        </w:rPr>
        <w:t>4</w:t>
      </w:r>
    </w:p>
    <w:p w14:paraId="0498FE2B" w14:textId="77777777" w:rsidR="00454D8B" w:rsidRDefault="00454D8B" w:rsidP="00454D8B">
      <w:pPr>
        <w:jc w:val="center"/>
        <w:rPr>
          <w:sz w:val="28"/>
          <w:szCs w:val="20"/>
        </w:rPr>
      </w:pPr>
    </w:p>
    <w:p w14:paraId="21C0BC2B" w14:textId="77777777" w:rsidR="00454D8B" w:rsidRPr="00454D8B" w:rsidRDefault="00454D8B" w:rsidP="00454D8B">
      <w:pPr>
        <w:jc w:val="center"/>
        <w:rPr>
          <w:sz w:val="28"/>
          <w:szCs w:val="20"/>
        </w:rPr>
      </w:pPr>
      <w:r w:rsidRPr="00454D8B">
        <w:rPr>
          <w:sz w:val="28"/>
          <w:szCs w:val="20"/>
        </w:rPr>
        <w:t>Паспорт  муниципальной Программы</w:t>
      </w:r>
    </w:p>
    <w:p w14:paraId="79FF748A" w14:textId="77777777" w:rsidR="00454D8B" w:rsidRPr="00454D8B" w:rsidRDefault="00454D8B" w:rsidP="00454D8B">
      <w:pPr>
        <w:rPr>
          <w:sz w:val="28"/>
          <w:szCs w:val="20"/>
        </w:rPr>
      </w:pPr>
    </w:p>
    <w:tbl>
      <w:tblPr>
        <w:tblW w:w="99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120"/>
      </w:tblGrid>
      <w:tr w:rsidR="00454D8B" w:rsidRPr="00454D8B" w14:paraId="20440AD9" w14:textId="77777777" w:rsidTr="00B074CC"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6D7CE" w14:textId="77777777" w:rsidR="00454D8B" w:rsidRPr="00454D8B" w:rsidRDefault="00454D8B" w:rsidP="00454D8B">
            <w:pPr>
              <w:rPr>
                <w:sz w:val="28"/>
                <w:szCs w:val="20"/>
              </w:rPr>
            </w:pPr>
            <w:r w:rsidRPr="00454D8B">
              <w:rPr>
                <w:sz w:val="28"/>
                <w:szCs w:val="20"/>
              </w:rPr>
              <w:t xml:space="preserve">Наименование муниципальной программы </w:t>
            </w:r>
          </w:p>
          <w:p w14:paraId="6531D579" w14:textId="77777777" w:rsidR="00454D8B" w:rsidRPr="00454D8B" w:rsidRDefault="00454D8B" w:rsidP="00454D8B">
            <w:pPr>
              <w:rPr>
                <w:sz w:val="28"/>
                <w:szCs w:val="20"/>
              </w:rPr>
            </w:pPr>
          </w:p>
        </w:tc>
        <w:tc>
          <w:tcPr>
            <w:tcW w:w="61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D7626A" w14:textId="5B92CE99" w:rsidR="00454D8B" w:rsidRPr="00454D8B" w:rsidRDefault="00454D8B" w:rsidP="00454D8B">
            <w:pPr>
              <w:rPr>
                <w:bCs/>
                <w:sz w:val="28"/>
                <w:szCs w:val="28"/>
              </w:rPr>
            </w:pPr>
            <w:r w:rsidRPr="00454D8B">
              <w:rPr>
                <w:bCs/>
                <w:sz w:val="28"/>
                <w:szCs w:val="28"/>
              </w:rPr>
              <w:t xml:space="preserve"> «</w:t>
            </w:r>
            <w:r w:rsidRPr="00454D8B">
              <w:rPr>
                <w:sz w:val="28"/>
                <w:szCs w:val="28"/>
              </w:rPr>
              <w:t>Управление и распоряжение муниципальным имуществом МО Кильмезское городское поселение</w:t>
            </w:r>
            <w:r>
              <w:rPr>
                <w:sz w:val="28"/>
                <w:szCs w:val="28"/>
              </w:rPr>
              <w:t xml:space="preserve"> </w:t>
            </w:r>
            <w:r w:rsidRPr="00454D8B">
              <w:rPr>
                <w:sz w:val="28"/>
                <w:szCs w:val="28"/>
              </w:rPr>
              <w:t>на 2024 -2026 годы</w:t>
            </w:r>
            <w:r w:rsidRPr="00454D8B">
              <w:rPr>
                <w:bCs/>
                <w:sz w:val="28"/>
                <w:szCs w:val="28"/>
              </w:rPr>
              <w:t xml:space="preserve">» </w:t>
            </w:r>
          </w:p>
          <w:p w14:paraId="38E76615" w14:textId="77777777" w:rsidR="00454D8B" w:rsidRPr="00454D8B" w:rsidRDefault="00454D8B" w:rsidP="00454D8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0"/>
              </w:rPr>
            </w:pPr>
          </w:p>
        </w:tc>
      </w:tr>
      <w:tr w:rsidR="00454D8B" w:rsidRPr="00454D8B" w14:paraId="6FD5675F" w14:textId="77777777" w:rsidTr="00B074CC"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0EACA" w14:textId="77777777" w:rsidR="00454D8B" w:rsidRPr="00454D8B" w:rsidRDefault="00454D8B" w:rsidP="00454D8B">
            <w:pPr>
              <w:rPr>
                <w:sz w:val="28"/>
                <w:szCs w:val="20"/>
              </w:rPr>
            </w:pPr>
            <w:r w:rsidRPr="00454D8B">
              <w:rPr>
                <w:sz w:val="28"/>
                <w:szCs w:val="20"/>
              </w:rPr>
              <w:t>Ответственный исполнитель  муниципальной программы</w:t>
            </w:r>
          </w:p>
          <w:p w14:paraId="3A1C3DEC" w14:textId="77777777" w:rsidR="00454D8B" w:rsidRPr="00454D8B" w:rsidRDefault="00454D8B" w:rsidP="00454D8B">
            <w:pPr>
              <w:rPr>
                <w:sz w:val="28"/>
                <w:szCs w:val="20"/>
              </w:rPr>
            </w:pPr>
          </w:p>
        </w:tc>
        <w:tc>
          <w:tcPr>
            <w:tcW w:w="61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8047D8" w14:textId="77777777" w:rsidR="00454D8B" w:rsidRPr="00454D8B" w:rsidRDefault="00454D8B" w:rsidP="00454D8B">
            <w:pPr>
              <w:jc w:val="both"/>
              <w:rPr>
                <w:sz w:val="28"/>
                <w:szCs w:val="20"/>
              </w:rPr>
            </w:pPr>
            <w:r w:rsidRPr="00454D8B">
              <w:rPr>
                <w:sz w:val="28"/>
                <w:szCs w:val="20"/>
              </w:rPr>
              <w:t>Администрация Кильмезского городского поселения</w:t>
            </w:r>
          </w:p>
          <w:p w14:paraId="1C5123C1" w14:textId="77777777" w:rsidR="00454D8B" w:rsidRPr="00454D8B" w:rsidRDefault="00454D8B" w:rsidP="00454D8B">
            <w:pPr>
              <w:jc w:val="both"/>
              <w:rPr>
                <w:sz w:val="28"/>
                <w:szCs w:val="20"/>
              </w:rPr>
            </w:pPr>
          </w:p>
        </w:tc>
      </w:tr>
      <w:tr w:rsidR="00454D8B" w:rsidRPr="00454D8B" w14:paraId="63EB0525" w14:textId="77777777" w:rsidTr="00B074CC">
        <w:trPr>
          <w:trHeight w:val="197"/>
        </w:trPr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7333A1" w14:textId="77777777" w:rsidR="00454D8B" w:rsidRPr="00454D8B" w:rsidRDefault="00454D8B" w:rsidP="00454D8B">
            <w:pPr>
              <w:rPr>
                <w:sz w:val="28"/>
                <w:szCs w:val="20"/>
              </w:rPr>
            </w:pPr>
            <w:r w:rsidRPr="00454D8B">
              <w:rPr>
                <w:sz w:val="28"/>
                <w:szCs w:val="20"/>
              </w:rPr>
              <w:t xml:space="preserve">Цели муниципальной программы </w:t>
            </w:r>
          </w:p>
        </w:tc>
        <w:tc>
          <w:tcPr>
            <w:tcW w:w="61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39A7B3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9605B8">
              <w:rPr>
                <w:sz w:val="28"/>
                <w:szCs w:val="28"/>
                <w:u w:val="single"/>
              </w:rPr>
              <w:t>Цель Программы:</w:t>
            </w:r>
          </w:p>
          <w:p w14:paraId="39E3456F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Повышение эффективности управления муниципальным имуществом и земельными ресурсами МО Кильмезское городское поселение</w:t>
            </w:r>
          </w:p>
          <w:p w14:paraId="5EEB9122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  <w:u w:val="single"/>
              </w:rPr>
            </w:pPr>
            <w:r w:rsidRPr="009605B8">
              <w:rPr>
                <w:sz w:val="28"/>
                <w:szCs w:val="28"/>
                <w:u w:val="single"/>
              </w:rPr>
              <w:t>Задачи Программы:</w:t>
            </w:r>
          </w:p>
          <w:p w14:paraId="0E2BAF14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-увеличение доходов бюджета на основе эффективного управления муниципальной собственностью</w:t>
            </w:r>
          </w:p>
          <w:p w14:paraId="3CE8510E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-государственная регистрация права муниципальной собственности на объекты недвижимого имущества;</w:t>
            </w:r>
          </w:p>
          <w:p w14:paraId="377A682B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-подготовка технических, межевых планов, отчетов об оценке рыночной стоимости на объекты находящиеся в собственности поселения;</w:t>
            </w:r>
          </w:p>
          <w:p w14:paraId="6DFB0A8B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-определение стоимости годовой арендной платы имущества;</w:t>
            </w:r>
          </w:p>
          <w:p w14:paraId="52D056EE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-определение технического состояния имущества;</w:t>
            </w:r>
          </w:p>
          <w:p w14:paraId="1DA3B99C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-реализация полномочий поселения в сфере предоставления земельных участков на определенном виде праве;</w:t>
            </w:r>
          </w:p>
          <w:p w14:paraId="2D1464A6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- проведение мероприятий по внесению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14:paraId="0265F905" w14:textId="77777777" w:rsidR="00454D8B" w:rsidRPr="009605B8" w:rsidRDefault="00454D8B" w:rsidP="00454D8B">
            <w:pPr>
              <w:ind w:firstLine="709"/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 xml:space="preserve">- проведение мероприятий по внесению изменений в генеральный план МО Кильмезское </w:t>
            </w:r>
            <w:r w:rsidRPr="009605B8">
              <w:rPr>
                <w:sz w:val="28"/>
                <w:szCs w:val="28"/>
              </w:rPr>
              <w:lastRenderedPageBreak/>
              <w:t xml:space="preserve">городское поселение Кильмезского района Кировской области в части подготовки сведений о границе </w:t>
            </w:r>
            <w:proofErr w:type="spellStart"/>
            <w:r w:rsidRPr="009605B8">
              <w:rPr>
                <w:sz w:val="28"/>
                <w:szCs w:val="28"/>
              </w:rPr>
              <w:t>пгт</w:t>
            </w:r>
            <w:proofErr w:type="spellEnd"/>
            <w:r w:rsidRPr="009605B8">
              <w:rPr>
                <w:sz w:val="28"/>
                <w:szCs w:val="28"/>
              </w:rPr>
              <w:t xml:space="preserve"> </w:t>
            </w:r>
            <w:proofErr w:type="spellStart"/>
            <w:r w:rsidRPr="009605B8">
              <w:rPr>
                <w:sz w:val="28"/>
                <w:szCs w:val="28"/>
              </w:rPr>
              <w:t>Кильмезь</w:t>
            </w:r>
            <w:proofErr w:type="spellEnd"/>
            <w:r w:rsidRPr="009605B8">
              <w:rPr>
                <w:sz w:val="28"/>
                <w:szCs w:val="28"/>
              </w:rPr>
              <w:t>.</w:t>
            </w:r>
          </w:p>
          <w:p w14:paraId="1DC32EE7" w14:textId="77777777" w:rsidR="00454D8B" w:rsidRPr="00454D8B" w:rsidRDefault="00454D8B" w:rsidP="00454D8B">
            <w:pPr>
              <w:jc w:val="both"/>
              <w:rPr>
                <w:sz w:val="28"/>
                <w:szCs w:val="28"/>
              </w:rPr>
            </w:pPr>
          </w:p>
        </w:tc>
      </w:tr>
      <w:tr w:rsidR="00454D8B" w:rsidRPr="00454D8B" w14:paraId="02630D10" w14:textId="77777777" w:rsidTr="00B074CC">
        <w:trPr>
          <w:trHeight w:val="825"/>
        </w:trPr>
        <w:tc>
          <w:tcPr>
            <w:tcW w:w="382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31433E" w14:textId="77777777" w:rsidR="00454D8B" w:rsidRPr="00454D8B" w:rsidRDefault="00454D8B" w:rsidP="00454D8B">
            <w:pPr>
              <w:rPr>
                <w:sz w:val="28"/>
                <w:szCs w:val="20"/>
              </w:rPr>
            </w:pPr>
            <w:r w:rsidRPr="00454D8B">
              <w:rPr>
                <w:sz w:val="28"/>
                <w:szCs w:val="20"/>
              </w:rPr>
              <w:lastRenderedPageBreak/>
              <w:t xml:space="preserve">Ожидаемые  </w:t>
            </w:r>
          </w:p>
          <w:p w14:paraId="5EED8374" w14:textId="77777777" w:rsidR="00454D8B" w:rsidRPr="00454D8B" w:rsidRDefault="00454D8B" w:rsidP="00454D8B">
            <w:pPr>
              <w:rPr>
                <w:sz w:val="28"/>
                <w:szCs w:val="20"/>
              </w:rPr>
            </w:pPr>
            <w:r w:rsidRPr="00454D8B">
              <w:rPr>
                <w:sz w:val="28"/>
                <w:szCs w:val="20"/>
              </w:rPr>
              <w:t>результаты реализации</w:t>
            </w:r>
          </w:p>
          <w:p w14:paraId="58D8E27D" w14:textId="77777777" w:rsidR="00454D8B" w:rsidRPr="00454D8B" w:rsidRDefault="00454D8B" w:rsidP="00454D8B">
            <w:pPr>
              <w:rPr>
                <w:sz w:val="28"/>
                <w:szCs w:val="20"/>
              </w:rPr>
            </w:pPr>
            <w:r w:rsidRPr="00454D8B">
              <w:rPr>
                <w:sz w:val="28"/>
                <w:szCs w:val="20"/>
              </w:rPr>
              <w:t xml:space="preserve">муниципальной программы </w:t>
            </w:r>
          </w:p>
        </w:tc>
        <w:tc>
          <w:tcPr>
            <w:tcW w:w="61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DB6BFD" w14:textId="77777777" w:rsidR="007D66FC" w:rsidRPr="009605B8" w:rsidRDefault="007D66FC" w:rsidP="007D66FC">
            <w:pPr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Реализация Программы будет способствовать:</w:t>
            </w:r>
          </w:p>
          <w:p w14:paraId="50CAC0CB" w14:textId="77777777" w:rsidR="007D66FC" w:rsidRPr="009605B8" w:rsidRDefault="007D66FC" w:rsidP="007D66FC">
            <w:pPr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 xml:space="preserve">- повышению эффективности управления муниципальным имуществом, </w:t>
            </w:r>
          </w:p>
          <w:p w14:paraId="0D531D91" w14:textId="77777777" w:rsidR="007D66FC" w:rsidRPr="009605B8" w:rsidRDefault="007D66FC" w:rsidP="007D66FC">
            <w:pPr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 xml:space="preserve">- сохранение ежегодного объема собственных доходов в бюджет МО Кильмезское городское поселение от продажи и аренды муниципального имущества на уровне запланированного, </w:t>
            </w:r>
          </w:p>
          <w:p w14:paraId="48A1F3C8" w14:textId="77777777" w:rsidR="007D66FC" w:rsidRPr="009605B8" w:rsidRDefault="007D66FC" w:rsidP="007D66FC">
            <w:pPr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 xml:space="preserve">-усилению </w:t>
            </w:r>
            <w:proofErr w:type="gramStart"/>
            <w:r w:rsidRPr="009605B8">
              <w:rPr>
                <w:sz w:val="28"/>
                <w:szCs w:val="28"/>
              </w:rPr>
              <w:t>контроля за</w:t>
            </w:r>
            <w:proofErr w:type="gramEnd"/>
            <w:r w:rsidRPr="009605B8">
              <w:rPr>
                <w:sz w:val="28"/>
                <w:szCs w:val="28"/>
              </w:rPr>
              <w:t xml:space="preserve"> использованием и сохранностью  муниципального имущества.</w:t>
            </w:r>
          </w:p>
          <w:p w14:paraId="7C05B7A4" w14:textId="08120AAA" w:rsidR="00454D8B" w:rsidRPr="00454D8B" w:rsidRDefault="007D66FC" w:rsidP="007D66FC">
            <w:pPr>
              <w:jc w:val="both"/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>-подготовке технических, межевых планов, отчетов об оценке рыночной стоимости на объекты, находящиеся в собственности МО Кильмезское городское поселение</w:t>
            </w:r>
          </w:p>
        </w:tc>
      </w:tr>
    </w:tbl>
    <w:p w14:paraId="2CF8C34E" w14:textId="77777777" w:rsidR="00454D8B" w:rsidRPr="00454D8B" w:rsidRDefault="00454D8B" w:rsidP="00454D8B">
      <w:pPr>
        <w:rPr>
          <w:sz w:val="28"/>
          <w:szCs w:val="20"/>
        </w:rPr>
      </w:pPr>
    </w:p>
    <w:p w14:paraId="5E694C6C" w14:textId="77777777" w:rsidR="00454D8B" w:rsidRPr="00454D8B" w:rsidRDefault="00454D8B" w:rsidP="00454D8B">
      <w:pPr>
        <w:tabs>
          <w:tab w:val="left" w:pos="4096"/>
          <w:tab w:val="center" w:pos="5231"/>
        </w:tabs>
        <w:suppressAutoHyphens/>
        <w:autoSpaceDE w:val="0"/>
        <w:ind w:firstLine="540"/>
        <w:rPr>
          <w:sz w:val="28"/>
          <w:szCs w:val="28"/>
        </w:rPr>
      </w:pPr>
      <w:r w:rsidRPr="00454D8B">
        <w:rPr>
          <w:sz w:val="28"/>
          <w:szCs w:val="28"/>
          <w:lang w:eastAsia="ar-SA"/>
        </w:rPr>
        <w:tab/>
      </w:r>
    </w:p>
    <w:p w14:paraId="631C7DBF" w14:textId="34DADAEF" w:rsidR="00454D8B" w:rsidRDefault="007D66FC" w:rsidP="00454D8B">
      <w:pPr>
        <w:jc w:val="center"/>
        <w:rPr>
          <w:sz w:val="28"/>
          <w:szCs w:val="28"/>
        </w:rPr>
      </w:pPr>
      <w:r w:rsidRPr="007D66FC">
        <w:rPr>
          <w:sz w:val="28"/>
          <w:szCs w:val="28"/>
        </w:rPr>
        <w:t>3.</w:t>
      </w:r>
      <w:r w:rsidRPr="007D66FC">
        <w:rPr>
          <w:sz w:val="28"/>
          <w:szCs w:val="28"/>
        </w:rPr>
        <w:tab/>
        <w:t>Система программных мероприятий</w:t>
      </w:r>
    </w:p>
    <w:p w14:paraId="7BB9C951" w14:textId="77777777" w:rsidR="009605B8" w:rsidRDefault="009605B8" w:rsidP="009605B8">
      <w:pPr>
        <w:pStyle w:val="formattext"/>
        <w:tabs>
          <w:tab w:val="left" w:pos="709"/>
        </w:tabs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Система программных мероприятий и ожидаемых результатов изложены в приложении № 2 настоящей Программы.</w:t>
      </w:r>
      <w:proofErr w:type="gramEnd"/>
    </w:p>
    <w:p w14:paraId="0ACD21CF" w14:textId="77777777" w:rsidR="009605B8" w:rsidRDefault="009605B8" w:rsidP="00454D8B">
      <w:pPr>
        <w:jc w:val="center"/>
        <w:rPr>
          <w:sz w:val="28"/>
          <w:szCs w:val="28"/>
        </w:rPr>
      </w:pPr>
    </w:p>
    <w:p w14:paraId="77ABA5B3" w14:textId="77777777" w:rsidR="009605B8" w:rsidRDefault="009605B8" w:rsidP="00454D8B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282"/>
      </w:tblGrid>
      <w:tr w:rsidR="007D66FC" w14:paraId="041AC06B" w14:textId="77777777" w:rsidTr="007D66FC">
        <w:tc>
          <w:tcPr>
            <w:tcW w:w="5281" w:type="dxa"/>
          </w:tcPr>
          <w:p w14:paraId="3E353B44" w14:textId="1BB067E0" w:rsidR="007D66FC" w:rsidRDefault="007D66FC" w:rsidP="0045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282" w:type="dxa"/>
          </w:tcPr>
          <w:p w14:paraId="1B2F63F7" w14:textId="598DCFD8" w:rsidR="007D66FC" w:rsidRDefault="007D66FC" w:rsidP="00454D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7D66FC" w14:paraId="75EB2BE8" w14:textId="77777777" w:rsidTr="007D66FC">
        <w:tc>
          <w:tcPr>
            <w:tcW w:w="5281" w:type="dxa"/>
          </w:tcPr>
          <w:p w14:paraId="4F8EA3E5" w14:textId="2E326BFF" w:rsidR="007D66FC" w:rsidRPr="007D66FC" w:rsidRDefault="007D66FC" w:rsidP="007D6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 w:rsidRPr="007D66FC">
              <w:rPr>
                <w:sz w:val="28"/>
                <w:szCs w:val="28"/>
              </w:rPr>
              <w:t>-Внесение изменений в правила землепользования и застройки МО Кильмезское городское поселение Кильмезского района Кировской области в части подготовки сведений о границах территориальных зон.</w:t>
            </w:r>
          </w:p>
          <w:p w14:paraId="11547981" w14:textId="2998374F" w:rsidR="007D66FC" w:rsidRDefault="007D66FC" w:rsidP="007D66FC">
            <w:pPr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14:paraId="1377734F" w14:textId="77777777" w:rsidR="007D66FC" w:rsidRPr="009605B8" w:rsidRDefault="007D66FC" w:rsidP="007D66F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605B8">
              <w:rPr>
                <w:rFonts w:eastAsia="Calibri"/>
                <w:sz w:val="28"/>
                <w:szCs w:val="28"/>
                <w:lang w:eastAsia="en-US"/>
              </w:rPr>
              <w:t>Внесение сведений о границах территориальных зон в Единый государственный реестр недвижимости</w:t>
            </w:r>
          </w:p>
          <w:p w14:paraId="70C5F8EA" w14:textId="77777777" w:rsidR="007D66FC" w:rsidRPr="009605B8" w:rsidRDefault="007D66FC" w:rsidP="00454D8B">
            <w:pPr>
              <w:jc w:val="center"/>
              <w:rPr>
                <w:sz w:val="28"/>
                <w:szCs w:val="28"/>
              </w:rPr>
            </w:pPr>
          </w:p>
        </w:tc>
      </w:tr>
      <w:tr w:rsidR="007D66FC" w14:paraId="407DCAB7" w14:textId="77777777" w:rsidTr="007D66FC">
        <w:tc>
          <w:tcPr>
            <w:tcW w:w="5281" w:type="dxa"/>
          </w:tcPr>
          <w:p w14:paraId="28A5DBAE" w14:textId="77777777" w:rsidR="009605B8" w:rsidRPr="009605B8" w:rsidRDefault="009605B8" w:rsidP="009605B8">
            <w:pPr>
              <w:rPr>
                <w:sz w:val="28"/>
                <w:szCs w:val="28"/>
              </w:rPr>
            </w:pPr>
            <w:r w:rsidRPr="009605B8">
              <w:rPr>
                <w:sz w:val="28"/>
                <w:szCs w:val="28"/>
              </w:rPr>
              <w:t xml:space="preserve">- Внесение изменений в генеральный план МО Кильмезское городское поселение Кильмезского района Кировской области в части подготовки сведений о границе </w:t>
            </w:r>
            <w:proofErr w:type="spellStart"/>
            <w:r w:rsidRPr="009605B8">
              <w:rPr>
                <w:sz w:val="28"/>
                <w:szCs w:val="28"/>
              </w:rPr>
              <w:t>пгт</w:t>
            </w:r>
            <w:proofErr w:type="spellEnd"/>
            <w:r w:rsidRPr="009605B8">
              <w:rPr>
                <w:sz w:val="28"/>
                <w:szCs w:val="28"/>
              </w:rPr>
              <w:t xml:space="preserve"> </w:t>
            </w:r>
            <w:proofErr w:type="spellStart"/>
            <w:r w:rsidRPr="009605B8">
              <w:rPr>
                <w:sz w:val="28"/>
                <w:szCs w:val="28"/>
              </w:rPr>
              <w:t>Кильмезь</w:t>
            </w:r>
            <w:proofErr w:type="spellEnd"/>
            <w:r w:rsidRPr="009605B8">
              <w:rPr>
                <w:sz w:val="28"/>
                <w:szCs w:val="28"/>
              </w:rPr>
              <w:t>.</w:t>
            </w:r>
          </w:p>
          <w:p w14:paraId="5A0049B5" w14:textId="77777777" w:rsidR="007D66FC" w:rsidRDefault="007D66FC" w:rsidP="00454D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82" w:type="dxa"/>
          </w:tcPr>
          <w:p w14:paraId="58188A48" w14:textId="5D35E554" w:rsidR="007D66FC" w:rsidRPr="009605B8" w:rsidRDefault="009605B8" w:rsidP="009605B8">
            <w:pPr>
              <w:rPr>
                <w:sz w:val="28"/>
                <w:szCs w:val="28"/>
              </w:rPr>
            </w:pPr>
            <w:r w:rsidRPr="009605B8">
              <w:rPr>
                <w:rFonts w:eastAsia="Calibri"/>
                <w:sz w:val="28"/>
                <w:szCs w:val="28"/>
                <w:lang w:eastAsia="en-US"/>
              </w:rPr>
              <w:t xml:space="preserve">Внесение сведений о границе населенного пункта </w:t>
            </w:r>
            <w:proofErr w:type="spellStart"/>
            <w:r w:rsidRPr="009605B8">
              <w:rPr>
                <w:rFonts w:eastAsia="Calibri"/>
                <w:sz w:val="28"/>
                <w:szCs w:val="28"/>
                <w:lang w:eastAsia="en-US"/>
              </w:rPr>
              <w:t>пгт</w:t>
            </w:r>
            <w:proofErr w:type="spellEnd"/>
            <w:r w:rsidRPr="009605B8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605B8">
              <w:rPr>
                <w:rFonts w:eastAsia="Calibri"/>
                <w:sz w:val="28"/>
                <w:szCs w:val="28"/>
                <w:lang w:eastAsia="en-US"/>
              </w:rPr>
              <w:t>Кильмезь</w:t>
            </w:r>
            <w:proofErr w:type="spellEnd"/>
            <w:r w:rsidRPr="009605B8">
              <w:rPr>
                <w:rFonts w:eastAsia="Calibri"/>
                <w:sz w:val="28"/>
                <w:szCs w:val="28"/>
                <w:lang w:eastAsia="en-US"/>
              </w:rPr>
              <w:t xml:space="preserve"> в Единый государственный реестр недвижимости</w:t>
            </w:r>
          </w:p>
        </w:tc>
      </w:tr>
    </w:tbl>
    <w:p w14:paraId="08D5DF96" w14:textId="77777777" w:rsidR="007D66FC" w:rsidRPr="00454D8B" w:rsidRDefault="007D66FC" w:rsidP="00454D8B">
      <w:pPr>
        <w:jc w:val="center"/>
        <w:rPr>
          <w:sz w:val="28"/>
          <w:szCs w:val="28"/>
        </w:rPr>
      </w:pPr>
    </w:p>
    <w:p w14:paraId="6D150CB5" w14:textId="77777777" w:rsidR="00454D8B" w:rsidRPr="00454D8B" w:rsidRDefault="00454D8B" w:rsidP="00454D8B">
      <w:pPr>
        <w:tabs>
          <w:tab w:val="left" w:pos="3060"/>
        </w:tabs>
        <w:jc w:val="right"/>
      </w:pPr>
    </w:p>
    <w:p w14:paraId="5B9566FA" w14:textId="77777777" w:rsidR="00454D8B" w:rsidRPr="00454D8B" w:rsidRDefault="00454D8B" w:rsidP="00454D8B"/>
    <w:p w14:paraId="0D9C5BF7" w14:textId="77777777" w:rsidR="00454D8B" w:rsidRPr="00454D8B" w:rsidRDefault="00454D8B" w:rsidP="00454D8B"/>
    <w:p w14:paraId="4280CFB9" w14:textId="77777777" w:rsidR="00454D8B" w:rsidRPr="00454D8B" w:rsidRDefault="00454D8B" w:rsidP="00454D8B">
      <w:pPr>
        <w:rPr>
          <w:sz w:val="28"/>
          <w:szCs w:val="28"/>
        </w:rPr>
      </w:pPr>
      <w:r w:rsidRPr="00454D8B">
        <w:rPr>
          <w:sz w:val="28"/>
          <w:szCs w:val="28"/>
        </w:rPr>
        <w:t xml:space="preserve">Глава Кильмезского </w:t>
      </w:r>
    </w:p>
    <w:p w14:paraId="62ADC080" w14:textId="77777777" w:rsidR="00454D8B" w:rsidRPr="00454D8B" w:rsidRDefault="00454D8B" w:rsidP="00454D8B">
      <w:pPr>
        <w:rPr>
          <w:sz w:val="28"/>
          <w:szCs w:val="28"/>
        </w:rPr>
      </w:pPr>
      <w:r w:rsidRPr="00454D8B">
        <w:rPr>
          <w:sz w:val="28"/>
          <w:szCs w:val="28"/>
        </w:rPr>
        <w:t>городского поселения:</w:t>
      </w:r>
      <w:r w:rsidRPr="00454D8B">
        <w:rPr>
          <w:sz w:val="28"/>
          <w:szCs w:val="28"/>
        </w:rPr>
        <w:tab/>
      </w:r>
      <w:r w:rsidRPr="00454D8B">
        <w:rPr>
          <w:sz w:val="28"/>
          <w:szCs w:val="28"/>
        </w:rPr>
        <w:tab/>
      </w:r>
      <w:r w:rsidRPr="00454D8B">
        <w:rPr>
          <w:sz w:val="28"/>
          <w:szCs w:val="28"/>
        </w:rPr>
        <w:tab/>
      </w:r>
      <w:r w:rsidRPr="00454D8B">
        <w:rPr>
          <w:sz w:val="28"/>
          <w:szCs w:val="28"/>
        </w:rPr>
        <w:tab/>
      </w:r>
      <w:r w:rsidRPr="00454D8B">
        <w:rPr>
          <w:sz w:val="28"/>
          <w:szCs w:val="28"/>
        </w:rPr>
        <w:tab/>
      </w:r>
      <w:r w:rsidRPr="00454D8B">
        <w:rPr>
          <w:sz w:val="28"/>
          <w:szCs w:val="28"/>
        </w:rPr>
        <w:tab/>
        <w:t xml:space="preserve">  </w:t>
      </w:r>
      <w:r w:rsidRPr="00454D8B">
        <w:rPr>
          <w:sz w:val="28"/>
          <w:szCs w:val="28"/>
        </w:rPr>
        <w:tab/>
        <w:t xml:space="preserve">          В.С. Родыгин</w:t>
      </w:r>
    </w:p>
    <w:p w14:paraId="4AED9025" w14:textId="3EBED59A" w:rsidR="00067F33" w:rsidRDefault="00454D8B" w:rsidP="00454D8B">
      <w:pPr>
        <w:jc w:val="center"/>
        <w:rPr>
          <w:b/>
          <w:sz w:val="28"/>
          <w:szCs w:val="28"/>
        </w:rPr>
      </w:pPr>
      <w:r w:rsidRPr="00454D8B">
        <w:t xml:space="preserve">                  </w:t>
      </w:r>
    </w:p>
    <w:sectPr w:rsidR="00067F33" w:rsidSect="00454D8B">
      <w:pgSz w:w="11907" w:h="16840" w:code="9"/>
      <w:pgMar w:top="1134" w:right="709" w:bottom="1134" w:left="85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423066" w14:textId="77777777" w:rsidR="00FD60B1" w:rsidRDefault="00FD60B1">
      <w:r>
        <w:separator/>
      </w:r>
    </w:p>
  </w:endnote>
  <w:endnote w:type="continuationSeparator" w:id="0">
    <w:p w14:paraId="324BCA5A" w14:textId="77777777" w:rsidR="00FD60B1" w:rsidRDefault="00FD6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50EF1" w14:textId="77777777" w:rsidR="00FD60B1" w:rsidRDefault="00FD60B1">
      <w:r>
        <w:separator/>
      </w:r>
    </w:p>
  </w:footnote>
  <w:footnote w:type="continuationSeparator" w:id="0">
    <w:p w14:paraId="03CA7BA0" w14:textId="77777777" w:rsidR="00FD60B1" w:rsidRDefault="00FD6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295D5F" w14:textId="77777777" w:rsidR="004C0A65" w:rsidRDefault="004C0A65" w:rsidP="00DD54B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B1E0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0C53C1" w14:textId="77777777" w:rsidR="00067F33" w:rsidRDefault="00C03331" w:rsidP="00DD54BA">
    <w:pPr>
      <w:pStyle w:val="a6"/>
      <w:spacing w:after="0"/>
      <w:jc w:val="center"/>
    </w:pPr>
    <w:r>
      <w:fldChar w:fldCharType="begin"/>
    </w:r>
    <w:r w:rsidR="00067F33">
      <w:instrText xml:space="preserve"> PAGE   \* MERGEFORMAT </w:instrText>
    </w:r>
    <w:r>
      <w:fldChar w:fldCharType="separate"/>
    </w:r>
    <w:r w:rsidR="007B1E00">
      <w:rPr>
        <w:noProof/>
      </w:rPr>
      <w:t>14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62C5"/>
    <w:multiLevelType w:val="hybridMultilevel"/>
    <w:tmpl w:val="D4685674"/>
    <w:lvl w:ilvl="0" w:tplc="534636C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691E37"/>
    <w:multiLevelType w:val="hybridMultilevel"/>
    <w:tmpl w:val="CA745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D377C"/>
    <w:multiLevelType w:val="hybridMultilevel"/>
    <w:tmpl w:val="5C2C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F442F1"/>
    <w:multiLevelType w:val="hybridMultilevel"/>
    <w:tmpl w:val="AEE8A9C0"/>
    <w:lvl w:ilvl="0" w:tplc="4ECA346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187CEA"/>
    <w:multiLevelType w:val="hybridMultilevel"/>
    <w:tmpl w:val="79900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818D0"/>
    <w:multiLevelType w:val="hybridMultilevel"/>
    <w:tmpl w:val="23827EB8"/>
    <w:lvl w:ilvl="0" w:tplc="8EBEB3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8B748C4"/>
    <w:multiLevelType w:val="hybridMultilevel"/>
    <w:tmpl w:val="9BE8A086"/>
    <w:lvl w:ilvl="0" w:tplc="58644A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54522037"/>
    <w:multiLevelType w:val="hybridMultilevel"/>
    <w:tmpl w:val="D5FCC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3D0E96"/>
    <w:multiLevelType w:val="hybridMultilevel"/>
    <w:tmpl w:val="6E0EAF10"/>
    <w:lvl w:ilvl="0" w:tplc="2B9AF72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FC3112F"/>
    <w:multiLevelType w:val="hybridMultilevel"/>
    <w:tmpl w:val="6172D0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6A69D6"/>
    <w:multiLevelType w:val="hybridMultilevel"/>
    <w:tmpl w:val="37FC2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464503"/>
    <w:multiLevelType w:val="hybridMultilevel"/>
    <w:tmpl w:val="B93CC59E"/>
    <w:lvl w:ilvl="0" w:tplc="C4800A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924CB6"/>
    <w:multiLevelType w:val="hybridMultilevel"/>
    <w:tmpl w:val="01CC5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12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76C"/>
    <w:rsid w:val="00001419"/>
    <w:rsid w:val="00002D3C"/>
    <w:rsid w:val="00003032"/>
    <w:rsid w:val="00006C6A"/>
    <w:rsid w:val="00011611"/>
    <w:rsid w:val="0001269E"/>
    <w:rsid w:val="00012BB6"/>
    <w:rsid w:val="000201DD"/>
    <w:rsid w:val="00021902"/>
    <w:rsid w:val="000269E6"/>
    <w:rsid w:val="0002723C"/>
    <w:rsid w:val="00034263"/>
    <w:rsid w:val="00041C5B"/>
    <w:rsid w:val="000426B8"/>
    <w:rsid w:val="00042F20"/>
    <w:rsid w:val="00047904"/>
    <w:rsid w:val="00050F5B"/>
    <w:rsid w:val="00056A3F"/>
    <w:rsid w:val="00056A74"/>
    <w:rsid w:val="00062AA2"/>
    <w:rsid w:val="00066241"/>
    <w:rsid w:val="00067F33"/>
    <w:rsid w:val="00072C5F"/>
    <w:rsid w:val="00076EE9"/>
    <w:rsid w:val="00077925"/>
    <w:rsid w:val="000848B2"/>
    <w:rsid w:val="000933F2"/>
    <w:rsid w:val="0009553D"/>
    <w:rsid w:val="00096AF5"/>
    <w:rsid w:val="000A29A4"/>
    <w:rsid w:val="000A29EA"/>
    <w:rsid w:val="000A55F9"/>
    <w:rsid w:val="000B0706"/>
    <w:rsid w:val="000B1E88"/>
    <w:rsid w:val="000B35B2"/>
    <w:rsid w:val="000B388E"/>
    <w:rsid w:val="000B3AA1"/>
    <w:rsid w:val="000B56A4"/>
    <w:rsid w:val="000C0C46"/>
    <w:rsid w:val="000C2BBB"/>
    <w:rsid w:val="000C2FB2"/>
    <w:rsid w:val="000C4268"/>
    <w:rsid w:val="000C6D8A"/>
    <w:rsid w:val="000C77E9"/>
    <w:rsid w:val="000D2017"/>
    <w:rsid w:val="000D5158"/>
    <w:rsid w:val="000D56FA"/>
    <w:rsid w:val="000E2428"/>
    <w:rsid w:val="000E2E00"/>
    <w:rsid w:val="000E3484"/>
    <w:rsid w:val="000E3C5E"/>
    <w:rsid w:val="000E4D70"/>
    <w:rsid w:val="001140EA"/>
    <w:rsid w:val="00116370"/>
    <w:rsid w:val="00120244"/>
    <w:rsid w:val="001279BD"/>
    <w:rsid w:val="001302AD"/>
    <w:rsid w:val="00135D22"/>
    <w:rsid w:val="00136A72"/>
    <w:rsid w:val="0014038B"/>
    <w:rsid w:val="00142618"/>
    <w:rsid w:val="001454EB"/>
    <w:rsid w:val="001455EE"/>
    <w:rsid w:val="00147F75"/>
    <w:rsid w:val="00151466"/>
    <w:rsid w:val="0015460F"/>
    <w:rsid w:val="001570CD"/>
    <w:rsid w:val="001575A9"/>
    <w:rsid w:val="00160661"/>
    <w:rsid w:val="001655C5"/>
    <w:rsid w:val="001664FC"/>
    <w:rsid w:val="0017041F"/>
    <w:rsid w:val="00172F96"/>
    <w:rsid w:val="00173E33"/>
    <w:rsid w:val="00175206"/>
    <w:rsid w:val="00180DEB"/>
    <w:rsid w:val="001830BC"/>
    <w:rsid w:val="001838CE"/>
    <w:rsid w:val="00184629"/>
    <w:rsid w:val="001937B7"/>
    <w:rsid w:val="0019559C"/>
    <w:rsid w:val="00197183"/>
    <w:rsid w:val="001A1D49"/>
    <w:rsid w:val="001A4C88"/>
    <w:rsid w:val="001A5B3B"/>
    <w:rsid w:val="001B717F"/>
    <w:rsid w:val="001B75F2"/>
    <w:rsid w:val="001B7C9B"/>
    <w:rsid w:val="001C064E"/>
    <w:rsid w:val="001C0C1B"/>
    <w:rsid w:val="001C2B03"/>
    <w:rsid w:val="001C7E3E"/>
    <w:rsid w:val="001C7E91"/>
    <w:rsid w:val="001D080C"/>
    <w:rsid w:val="001D2700"/>
    <w:rsid w:val="001D2E2D"/>
    <w:rsid w:val="001E2654"/>
    <w:rsid w:val="001E6EBB"/>
    <w:rsid w:val="001F0453"/>
    <w:rsid w:val="001F0DBB"/>
    <w:rsid w:val="001F5309"/>
    <w:rsid w:val="00201224"/>
    <w:rsid w:val="0020332F"/>
    <w:rsid w:val="00204B25"/>
    <w:rsid w:val="002070E8"/>
    <w:rsid w:val="002100B5"/>
    <w:rsid w:val="0021199A"/>
    <w:rsid w:val="002135A4"/>
    <w:rsid w:val="00213B1E"/>
    <w:rsid w:val="00215E54"/>
    <w:rsid w:val="0022552A"/>
    <w:rsid w:val="00234461"/>
    <w:rsid w:val="002438F6"/>
    <w:rsid w:val="002447F6"/>
    <w:rsid w:val="00247373"/>
    <w:rsid w:val="0025252D"/>
    <w:rsid w:val="00257AE6"/>
    <w:rsid w:val="00264C44"/>
    <w:rsid w:val="00272DD7"/>
    <w:rsid w:val="00275931"/>
    <w:rsid w:val="002768BC"/>
    <w:rsid w:val="00280294"/>
    <w:rsid w:val="00281942"/>
    <w:rsid w:val="00283407"/>
    <w:rsid w:val="00285989"/>
    <w:rsid w:val="00293EFD"/>
    <w:rsid w:val="00297824"/>
    <w:rsid w:val="002A2C1B"/>
    <w:rsid w:val="002A51EB"/>
    <w:rsid w:val="002B187F"/>
    <w:rsid w:val="002C41E7"/>
    <w:rsid w:val="002C66FF"/>
    <w:rsid w:val="002C73E5"/>
    <w:rsid w:val="002D04A8"/>
    <w:rsid w:val="002D0922"/>
    <w:rsid w:val="002D1754"/>
    <w:rsid w:val="002D5CCB"/>
    <w:rsid w:val="002E089E"/>
    <w:rsid w:val="002E1258"/>
    <w:rsid w:val="002E1550"/>
    <w:rsid w:val="002E2A1E"/>
    <w:rsid w:val="002E4B5C"/>
    <w:rsid w:val="002E5E13"/>
    <w:rsid w:val="002F2C4B"/>
    <w:rsid w:val="002F2E24"/>
    <w:rsid w:val="002F37D9"/>
    <w:rsid w:val="002F47FE"/>
    <w:rsid w:val="003000B5"/>
    <w:rsid w:val="00305576"/>
    <w:rsid w:val="003057B6"/>
    <w:rsid w:val="0030659D"/>
    <w:rsid w:val="00311EF2"/>
    <w:rsid w:val="00311F1D"/>
    <w:rsid w:val="00312E4E"/>
    <w:rsid w:val="003175C9"/>
    <w:rsid w:val="003236FB"/>
    <w:rsid w:val="00323D64"/>
    <w:rsid w:val="00326309"/>
    <w:rsid w:val="00326A99"/>
    <w:rsid w:val="00334916"/>
    <w:rsid w:val="00341857"/>
    <w:rsid w:val="003455E0"/>
    <w:rsid w:val="00346CB5"/>
    <w:rsid w:val="00350B6B"/>
    <w:rsid w:val="0035197A"/>
    <w:rsid w:val="00352910"/>
    <w:rsid w:val="00356726"/>
    <w:rsid w:val="003568B1"/>
    <w:rsid w:val="003571EB"/>
    <w:rsid w:val="00362397"/>
    <w:rsid w:val="003646E8"/>
    <w:rsid w:val="00370533"/>
    <w:rsid w:val="00373171"/>
    <w:rsid w:val="003804BC"/>
    <w:rsid w:val="0038648B"/>
    <w:rsid w:val="00391175"/>
    <w:rsid w:val="00391CB4"/>
    <w:rsid w:val="00392CEB"/>
    <w:rsid w:val="00395DD5"/>
    <w:rsid w:val="003A1D8B"/>
    <w:rsid w:val="003A3029"/>
    <w:rsid w:val="003A3113"/>
    <w:rsid w:val="003B1CB7"/>
    <w:rsid w:val="003B3786"/>
    <w:rsid w:val="003B422B"/>
    <w:rsid w:val="003B49B5"/>
    <w:rsid w:val="003B71A0"/>
    <w:rsid w:val="003C01F1"/>
    <w:rsid w:val="003C232D"/>
    <w:rsid w:val="003C4AFD"/>
    <w:rsid w:val="003D2DD9"/>
    <w:rsid w:val="003D36A9"/>
    <w:rsid w:val="003D50C6"/>
    <w:rsid w:val="003E05A4"/>
    <w:rsid w:val="003E1517"/>
    <w:rsid w:val="003E42A6"/>
    <w:rsid w:val="003E665B"/>
    <w:rsid w:val="003F157D"/>
    <w:rsid w:val="003F3272"/>
    <w:rsid w:val="003F56EC"/>
    <w:rsid w:val="003F5BCB"/>
    <w:rsid w:val="003F6B40"/>
    <w:rsid w:val="0040018F"/>
    <w:rsid w:val="00404032"/>
    <w:rsid w:val="004100D0"/>
    <w:rsid w:val="00413215"/>
    <w:rsid w:val="0042301C"/>
    <w:rsid w:val="00431046"/>
    <w:rsid w:val="004434E7"/>
    <w:rsid w:val="0044647F"/>
    <w:rsid w:val="004541AA"/>
    <w:rsid w:val="00454ACC"/>
    <w:rsid w:val="00454D8B"/>
    <w:rsid w:val="0046042A"/>
    <w:rsid w:val="004651C5"/>
    <w:rsid w:val="00465D87"/>
    <w:rsid w:val="00471426"/>
    <w:rsid w:val="00473B21"/>
    <w:rsid w:val="0047498E"/>
    <w:rsid w:val="00475B49"/>
    <w:rsid w:val="004805E0"/>
    <w:rsid w:val="00480BFA"/>
    <w:rsid w:val="004B0E89"/>
    <w:rsid w:val="004B371B"/>
    <w:rsid w:val="004B62AF"/>
    <w:rsid w:val="004B64A5"/>
    <w:rsid w:val="004B7311"/>
    <w:rsid w:val="004C0A65"/>
    <w:rsid w:val="004C177C"/>
    <w:rsid w:val="004C2B2D"/>
    <w:rsid w:val="004C2F40"/>
    <w:rsid w:val="004C6E8F"/>
    <w:rsid w:val="004C757E"/>
    <w:rsid w:val="004D1E13"/>
    <w:rsid w:val="004D317A"/>
    <w:rsid w:val="004E1003"/>
    <w:rsid w:val="004E2332"/>
    <w:rsid w:val="004E3324"/>
    <w:rsid w:val="004E3E71"/>
    <w:rsid w:val="004E6AC6"/>
    <w:rsid w:val="004E7269"/>
    <w:rsid w:val="004E7326"/>
    <w:rsid w:val="004E7E8C"/>
    <w:rsid w:val="004F11F4"/>
    <w:rsid w:val="004F1223"/>
    <w:rsid w:val="004F65E7"/>
    <w:rsid w:val="00501C67"/>
    <w:rsid w:val="00502020"/>
    <w:rsid w:val="00506F44"/>
    <w:rsid w:val="00511CD1"/>
    <w:rsid w:val="005143B6"/>
    <w:rsid w:val="00515509"/>
    <w:rsid w:val="005235F2"/>
    <w:rsid w:val="00523CA5"/>
    <w:rsid w:val="0053113E"/>
    <w:rsid w:val="005354DE"/>
    <w:rsid w:val="00536004"/>
    <w:rsid w:val="005367CB"/>
    <w:rsid w:val="005445D3"/>
    <w:rsid w:val="0054634E"/>
    <w:rsid w:val="005560A6"/>
    <w:rsid w:val="00556541"/>
    <w:rsid w:val="00560186"/>
    <w:rsid w:val="005612C6"/>
    <w:rsid w:val="00564606"/>
    <w:rsid w:val="005664CC"/>
    <w:rsid w:val="00570A96"/>
    <w:rsid w:val="00571CF0"/>
    <w:rsid w:val="00573D16"/>
    <w:rsid w:val="00575A74"/>
    <w:rsid w:val="00576FEC"/>
    <w:rsid w:val="0057712A"/>
    <w:rsid w:val="00591530"/>
    <w:rsid w:val="00591EA3"/>
    <w:rsid w:val="005930D8"/>
    <w:rsid w:val="005948AC"/>
    <w:rsid w:val="005A0309"/>
    <w:rsid w:val="005A409E"/>
    <w:rsid w:val="005A51E2"/>
    <w:rsid w:val="005B5B0D"/>
    <w:rsid w:val="005B7E37"/>
    <w:rsid w:val="005C1F22"/>
    <w:rsid w:val="005C7CBC"/>
    <w:rsid w:val="005D0963"/>
    <w:rsid w:val="005D14F2"/>
    <w:rsid w:val="005D62E9"/>
    <w:rsid w:val="005E273C"/>
    <w:rsid w:val="005E307C"/>
    <w:rsid w:val="005E5056"/>
    <w:rsid w:val="005E56D8"/>
    <w:rsid w:val="005F0037"/>
    <w:rsid w:val="005F4D4A"/>
    <w:rsid w:val="005F54BD"/>
    <w:rsid w:val="005F7234"/>
    <w:rsid w:val="005F7988"/>
    <w:rsid w:val="006010A1"/>
    <w:rsid w:val="00601592"/>
    <w:rsid w:val="00603A9F"/>
    <w:rsid w:val="00604CC4"/>
    <w:rsid w:val="006119BC"/>
    <w:rsid w:val="00616A0C"/>
    <w:rsid w:val="006171A7"/>
    <w:rsid w:val="00622509"/>
    <w:rsid w:val="00623FCF"/>
    <w:rsid w:val="00631D08"/>
    <w:rsid w:val="00633304"/>
    <w:rsid w:val="00634EA2"/>
    <w:rsid w:val="00635E9D"/>
    <w:rsid w:val="006362DC"/>
    <w:rsid w:val="00644489"/>
    <w:rsid w:val="00645334"/>
    <w:rsid w:val="00653FA3"/>
    <w:rsid w:val="006548DC"/>
    <w:rsid w:val="00656D86"/>
    <w:rsid w:val="0066036D"/>
    <w:rsid w:val="006617B5"/>
    <w:rsid w:val="00661E39"/>
    <w:rsid w:val="006648A8"/>
    <w:rsid w:val="00665069"/>
    <w:rsid w:val="00666239"/>
    <w:rsid w:val="00670494"/>
    <w:rsid w:val="00670893"/>
    <w:rsid w:val="00674A36"/>
    <w:rsid w:val="0067554B"/>
    <w:rsid w:val="00675C34"/>
    <w:rsid w:val="0067679E"/>
    <w:rsid w:val="00676EED"/>
    <w:rsid w:val="00677D5F"/>
    <w:rsid w:val="00690E73"/>
    <w:rsid w:val="00695616"/>
    <w:rsid w:val="00696A1E"/>
    <w:rsid w:val="00697417"/>
    <w:rsid w:val="006978CB"/>
    <w:rsid w:val="006A7193"/>
    <w:rsid w:val="006B0345"/>
    <w:rsid w:val="006D0DCB"/>
    <w:rsid w:val="006D1B9C"/>
    <w:rsid w:val="006D1BD1"/>
    <w:rsid w:val="006D1E34"/>
    <w:rsid w:val="006D53EB"/>
    <w:rsid w:val="006D640B"/>
    <w:rsid w:val="006D70A2"/>
    <w:rsid w:val="006D7125"/>
    <w:rsid w:val="006D7371"/>
    <w:rsid w:val="006D7B3E"/>
    <w:rsid w:val="006E0323"/>
    <w:rsid w:val="006E47F9"/>
    <w:rsid w:val="006E4D6E"/>
    <w:rsid w:val="006F1DC6"/>
    <w:rsid w:val="006F652D"/>
    <w:rsid w:val="007015CA"/>
    <w:rsid w:val="00703EB7"/>
    <w:rsid w:val="0070616D"/>
    <w:rsid w:val="0070716B"/>
    <w:rsid w:val="00710919"/>
    <w:rsid w:val="00715E01"/>
    <w:rsid w:val="00717D9C"/>
    <w:rsid w:val="00722662"/>
    <w:rsid w:val="00723694"/>
    <w:rsid w:val="00726026"/>
    <w:rsid w:val="00730D45"/>
    <w:rsid w:val="00736970"/>
    <w:rsid w:val="0074438A"/>
    <w:rsid w:val="0075135E"/>
    <w:rsid w:val="00752DAC"/>
    <w:rsid w:val="007538B6"/>
    <w:rsid w:val="0075516D"/>
    <w:rsid w:val="00755A53"/>
    <w:rsid w:val="00761B00"/>
    <w:rsid w:val="0077002E"/>
    <w:rsid w:val="00770FC8"/>
    <w:rsid w:val="00774263"/>
    <w:rsid w:val="00774EF4"/>
    <w:rsid w:val="007820AE"/>
    <w:rsid w:val="00784983"/>
    <w:rsid w:val="00786B34"/>
    <w:rsid w:val="007901D8"/>
    <w:rsid w:val="007929C7"/>
    <w:rsid w:val="0079479D"/>
    <w:rsid w:val="007954F1"/>
    <w:rsid w:val="0079755B"/>
    <w:rsid w:val="007977B9"/>
    <w:rsid w:val="007A0F31"/>
    <w:rsid w:val="007A1EBA"/>
    <w:rsid w:val="007A78EF"/>
    <w:rsid w:val="007B0D67"/>
    <w:rsid w:val="007B1E00"/>
    <w:rsid w:val="007B4090"/>
    <w:rsid w:val="007B48B9"/>
    <w:rsid w:val="007B5F3C"/>
    <w:rsid w:val="007C271D"/>
    <w:rsid w:val="007C36FC"/>
    <w:rsid w:val="007C6990"/>
    <w:rsid w:val="007D0C30"/>
    <w:rsid w:val="007D0CF9"/>
    <w:rsid w:val="007D181E"/>
    <w:rsid w:val="007D32D2"/>
    <w:rsid w:val="007D5B22"/>
    <w:rsid w:val="007D66FC"/>
    <w:rsid w:val="007E161E"/>
    <w:rsid w:val="007E171D"/>
    <w:rsid w:val="007E2523"/>
    <w:rsid w:val="007E342B"/>
    <w:rsid w:val="007E3481"/>
    <w:rsid w:val="007E7DA5"/>
    <w:rsid w:val="008027A0"/>
    <w:rsid w:val="00806584"/>
    <w:rsid w:val="00806B1F"/>
    <w:rsid w:val="00807B3D"/>
    <w:rsid w:val="00811B87"/>
    <w:rsid w:val="00814C88"/>
    <w:rsid w:val="008161E3"/>
    <w:rsid w:val="008177A1"/>
    <w:rsid w:val="008269A9"/>
    <w:rsid w:val="0083270B"/>
    <w:rsid w:val="00835406"/>
    <w:rsid w:val="00842704"/>
    <w:rsid w:val="008540D9"/>
    <w:rsid w:val="00857E55"/>
    <w:rsid w:val="00857F15"/>
    <w:rsid w:val="00860417"/>
    <w:rsid w:val="008622BB"/>
    <w:rsid w:val="00862300"/>
    <w:rsid w:val="00872159"/>
    <w:rsid w:val="00873133"/>
    <w:rsid w:val="008743D2"/>
    <w:rsid w:val="008777D5"/>
    <w:rsid w:val="008868E4"/>
    <w:rsid w:val="008904B6"/>
    <w:rsid w:val="00890A98"/>
    <w:rsid w:val="0089393E"/>
    <w:rsid w:val="00894857"/>
    <w:rsid w:val="008A0015"/>
    <w:rsid w:val="008A0915"/>
    <w:rsid w:val="008A2F92"/>
    <w:rsid w:val="008A364E"/>
    <w:rsid w:val="008A4815"/>
    <w:rsid w:val="008A491D"/>
    <w:rsid w:val="008A5FBC"/>
    <w:rsid w:val="008B22FE"/>
    <w:rsid w:val="008B6530"/>
    <w:rsid w:val="008C1F41"/>
    <w:rsid w:val="008C695E"/>
    <w:rsid w:val="008D1187"/>
    <w:rsid w:val="008D5D65"/>
    <w:rsid w:val="008D6488"/>
    <w:rsid w:val="008D787D"/>
    <w:rsid w:val="008E6629"/>
    <w:rsid w:val="008F076C"/>
    <w:rsid w:val="00900138"/>
    <w:rsid w:val="009001CC"/>
    <w:rsid w:val="00907DCE"/>
    <w:rsid w:val="00911EE4"/>
    <w:rsid w:val="00911F7A"/>
    <w:rsid w:val="0091330F"/>
    <w:rsid w:val="0091702C"/>
    <w:rsid w:val="009237B4"/>
    <w:rsid w:val="00924913"/>
    <w:rsid w:val="00924B4B"/>
    <w:rsid w:val="00925537"/>
    <w:rsid w:val="009257F7"/>
    <w:rsid w:val="00935EDB"/>
    <w:rsid w:val="00940500"/>
    <w:rsid w:val="00941041"/>
    <w:rsid w:val="00947581"/>
    <w:rsid w:val="00952F22"/>
    <w:rsid w:val="00955508"/>
    <w:rsid w:val="00957368"/>
    <w:rsid w:val="009579B2"/>
    <w:rsid w:val="009605B8"/>
    <w:rsid w:val="00960C67"/>
    <w:rsid w:val="00962C79"/>
    <w:rsid w:val="00964002"/>
    <w:rsid w:val="0097387B"/>
    <w:rsid w:val="0097513D"/>
    <w:rsid w:val="0097516B"/>
    <w:rsid w:val="00981C29"/>
    <w:rsid w:val="009917F3"/>
    <w:rsid w:val="00992DC7"/>
    <w:rsid w:val="009954C2"/>
    <w:rsid w:val="009A111D"/>
    <w:rsid w:val="009A510D"/>
    <w:rsid w:val="009B3BC3"/>
    <w:rsid w:val="009B7563"/>
    <w:rsid w:val="009D0DC9"/>
    <w:rsid w:val="009D3670"/>
    <w:rsid w:val="009D4806"/>
    <w:rsid w:val="009D5AEE"/>
    <w:rsid w:val="009D60D4"/>
    <w:rsid w:val="009E01F9"/>
    <w:rsid w:val="009E4829"/>
    <w:rsid w:val="009E4D02"/>
    <w:rsid w:val="009F0889"/>
    <w:rsid w:val="009F2F7C"/>
    <w:rsid w:val="009F37E1"/>
    <w:rsid w:val="009F71BD"/>
    <w:rsid w:val="00A00478"/>
    <w:rsid w:val="00A0214C"/>
    <w:rsid w:val="00A03F32"/>
    <w:rsid w:val="00A0500D"/>
    <w:rsid w:val="00A13838"/>
    <w:rsid w:val="00A17526"/>
    <w:rsid w:val="00A179AE"/>
    <w:rsid w:val="00A179D1"/>
    <w:rsid w:val="00A20DA0"/>
    <w:rsid w:val="00A30DA5"/>
    <w:rsid w:val="00A3113B"/>
    <w:rsid w:val="00A325CA"/>
    <w:rsid w:val="00A3639A"/>
    <w:rsid w:val="00A4260C"/>
    <w:rsid w:val="00A43F6D"/>
    <w:rsid w:val="00A66E77"/>
    <w:rsid w:val="00A73CB7"/>
    <w:rsid w:val="00A75269"/>
    <w:rsid w:val="00A779A1"/>
    <w:rsid w:val="00A85F73"/>
    <w:rsid w:val="00A86352"/>
    <w:rsid w:val="00A91FD7"/>
    <w:rsid w:val="00A94961"/>
    <w:rsid w:val="00A94E97"/>
    <w:rsid w:val="00A972DB"/>
    <w:rsid w:val="00AA0710"/>
    <w:rsid w:val="00AB27B5"/>
    <w:rsid w:val="00AB6996"/>
    <w:rsid w:val="00AB7DAA"/>
    <w:rsid w:val="00AC24A8"/>
    <w:rsid w:val="00AC27E2"/>
    <w:rsid w:val="00AC6588"/>
    <w:rsid w:val="00AD7B19"/>
    <w:rsid w:val="00AE11A5"/>
    <w:rsid w:val="00AE163E"/>
    <w:rsid w:val="00AE39FC"/>
    <w:rsid w:val="00AE4ABB"/>
    <w:rsid w:val="00AE6A16"/>
    <w:rsid w:val="00AE6B7B"/>
    <w:rsid w:val="00AE7437"/>
    <w:rsid w:val="00AF0AE6"/>
    <w:rsid w:val="00AF117C"/>
    <w:rsid w:val="00AF4B26"/>
    <w:rsid w:val="00AF558C"/>
    <w:rsid w:val="00AF67AC"/>
    <w:rsid w:val="00B143E4"/>
    <w:rsid w:val="00B164D3"/>
    <w:rsid w:val="00B21586"/>
    <w:rsid w:val="00B24253"/>
    <w:rsid w:val="00B244FD"/>
    <w:rsid w:val="00B25A34"/>
    <w:rsid w:val="00B26227"/>
    <w:rsid w:val="00B26D6F"/>
    <w:rsid w:val="00B27A78"/>
    <w:rsid w:val="00B34F6C"/>
    <w:rsid w:val="00B40514"/>
    <w:rsid w:val="00B41429"/>
    <w:rsid w:val="00B41932"/>
    <w:rsid w:val="00B42101"/>
    <w:rsid w:val="00B43035"/>
    <w:rsid w:val="00B45E9A"/>
    <w:rsid w:val="00B540CD"/>
    <w:rsid w:val="00B6357B"/>
    <w:rsid w:val="00B64021"/>
    <w:rsid w:val="00B6604C"/>
    <w:rsid w:val="00B67F89"/>
    <w:rsid w:val="00B838A5"/>
    <w:rsid w:val="00B84C52"/>
    <w:rsid w:val="00B91B13"/>
    <w:rsid w:val="00BA0913"/>
    <w:rsid w:val="00BA1944"/>
    <w:rsid w:val="00BA54F3"/>
    <w:rsid w:val="00BB46E5"/>
    <w:rsid w:val="00BC2ACB"/>
    <w:rsid w:val="00BC4985"/>
    <w:rsid w:val="00BD235C"/>
    <w:rsid w:val="00BD6FC3"/>
    <w:rsid w:val="00BE3D82"/>
    <w:rsid w:val="00BE6097"/>
    <w:rsid w:val="00BF031A"/>
    <w:rsid w:val="00BF30E5"/>
    <w:rsid w:val="00BF4852"/>
    <w:rsid w:val="00BF4DEF"/>
    <w:rsid w:val="00BF79C6"/>
    <w:rsid w:val="00C03331"/>
    <w:rsid w:val="00C055D2"/>
    <w:rsid w:val="00C215D3"/>
    <w:rsid w:val="00C37DBE"/>
    <w:rsid w:val="00C45E0D"/>
    <w:rsid w:val="00C55991"/>
    <w:rsid w:val="00C55A3C"/>
    <w:rsid w:val="00C56E7B"/>
    <w:rsid w:val="00C62E9E"/>
    <w:rsid w:val="00C70CD1"/>
    <w:rsid w:val="00C70E7A"/>
    <w:rsid w:val="00C959AC"/>
    <w:rsid w:val="00C961C6"/>
    <w:rsid w:val="00CA52EA"/>
    <w:rsid w:val="00CB0988"/>
    <w:rsid w:val="00CB3A3B"/>
    <w:rsid w:val="00CB71C7"/>
    <w:rsid w:val="00CB779B"/>
    <w:rsid w:val="00CC2CE5"/>
    <w:rsid w:val="00CC3CA8"/>
    <w:rsid w:val="00CC420A"/>
    <w:rsid w:val="00CD02C8"/>
    <w:rsid w:val="00CD0A25"/>
    <w:rsid w:val="00CD1AE4"/>
    <w:rsid w:val="00CD4234"/>
    <w:rsid w:val="00CD4299"/>
    <w:rsid w:val="00CD4360"/>
    <w:rsid w:val="00CD7275"/>
    <w:rsid w:val="00CD76A8"/>
    <w:rsid w:val="00CE04B8"/>
    <w:rsid w:val="00CE2F81"/>
    <w:rsid w:val="00CE6526"/>
    <w:rsid w:val="00CF4B24"/>
    <w:rsid w:val="00D00593"/>
    <w:rsid w:val="00D01330"/>
    <w:rsid w:val="00D10050"/>
    <w:rsid w:val="00D10F37"/>
    <w:rsid w:val="00D120E1"/>
    <w:rsid w:val="00D2181D"/>
    <w:rsid w:val="00D23BAF"/>
    <w:rsid w:val="00D258D0"/>
    <w:rsid w:val="00D34F5C"/>
    <w:rsid w:val="00D41531"/>
    <w:rsid w:val="00D4605B"/>
    <w:rsid w:val="00D5122A"/>
    <w:rsid w:val="00D51F32"/>
    <w:rsid w:val="00D53E70"/>
    <w:rsid w:val="00D564D5"/>
    <w:rsid w:val="00D61B18"/>
    <w:rsid w:val="00D82021"/>
    <w:rsid w:val="00D82C58"/>
    <w:rsid w:val="00D83EE2"/>
    <w:rsid w:val="00D854E4"/>
    <w:rsid w:val="00D86100"/>
    <w:rsid w:val="00D93D71"/>
    <w:rsid w:val="00DA03D1"/>
    <w:rsid w:val="00DA19EF"/>
    <w:rsid w:val="00DB007F"/>
    <w:rsid w:val="00DB050E"/>
    <w:rsid w:val="00DB1704"/>
    <w:rsid w:val="00DB2A8A"/>
    <w:rsid w:val="00DB63BD"/>
    <w:rsid w:val="00DB781E"/>
    <w:rsid w:val="00DC004C"/>
    <w:rsid w:val="00DC14AF"/>
    <w:rsid w:val="00DC211A"/>
    <w:rsid w:val="00DC39AB"/>
    <w:rsid w:val="00DC3D9D"/>
    <w:rsid w:val="00DC7C0C"/>
    <w:rsid w:val="00DD29FD"/>
    <w:rsid w:val="00DD4201"/>
    <w:rsid w:val="00DD54BA"/>
    <w:rsid w:val="00DD5D29"/>
    <w:rsid w:val="00DD748D"/>
    <w:rsid w:val="00DE0F60"/>
    <w:rsid w:val="00DE70FC"/>
    <w:rsid w:val="00DF1FAC"/>
    <w:rsid w:val="00DF3245"/>
    <w:rsid w:val="00E005AD"/>
    <w:rsid w:val="00E0087A"/>
    <w:rsid w:val="00E05AEB"/>
    <w:rsid w:val="00E10AB4"/>
    <w:rsid w:val="00E1590C"/>
    <w:rsid w:val="00E243EA"/>
    <w:rsid w:val="00E2517F"/>
    <w:rsid w:val="00E3049C"/>
    <w:rsid w:val="00E30B9E"/>
    <w:rsid w:val="00E3475C"/>
    <w:rsid w:val="00E378F6"/>
    <w:rsid w:val="00E400F6"/>
    <w:rsid w:val="00E438A6"/>
    <w:rsid w:val="00E44272"/>
    <w:rsid w:val="00E60E06"/>
    <w:rsid w:val="00E61101"/>
    <w:rsid w:val="00E63E2D"/>
    <w:rsid w:val="00E71D82"/>
    <w:rsid w:val="00E727F5"/>
    <w:rsid w:val="00E753D1"/>
    <w:rsid w:val="00E776D2"/>
    <w:rsid w:val="00E80A15"/>
    <w:rsid w:val="00E81295"/>
    <w:rsid w:val="00E8691C"/>
    <w:rsid w:val="00EA0945"/>
    <w:rsid w:val="00EB3CA1"/>
    <w:rsid w:val="00EC120F"/>
    <w:rsid w:val="00EC5ADC"/>
    <w:rsid w:val="00ED7710"/>
    <w:rsid w:val="00EE3859"/>
    <w:rsid w:val="00EE38DB"/>
    <w:rsid w:val="00EE429C"/>
    <w:rsid w:val="00EE5A4E"/>
    <w:rsid w:val="00EE6D72"/>
    <w:rsid w:val="00EE70ED"/>
    <w:rsid w:val="00EF1A1D"/>
    <w:rsid w:val="00EF1E53"/>
    <w:rsid w:val="00EF40F7"/>
    <w:rsid w:val="00EF4CAC"/>
    <w:rsid w:val="00EF7160"/>
    <w:rsid w:val="00F0794F"/>
    <w:rsid w:val="00F10AC7"/>
    <w:rsid w:val="00F112D2"/>
    <w:rsid w:val="00F12FF3"/>
    <w:rsid w:val="00F20D9E"/>
    <w:rsid w:val="00F21162"/>
    <w:rsid w:val="00F23E62"/>
    <w:rsid w:val="00F26A8A"/>
    <w:rsid w:val="00F33739"/>
    <w:rsid w:val="00F34E95"/>
    <w:rsid w:val="00F35EC3"/>
    <w:rsid w:val="00F36FF7"/>
    <w:rsid w:val="00F37132"/>
    <w:rsid w:val="00F37AE4"/>
    <w:rsid w:val="00F405DA"/>
    <w:rsid w:val="00F41ADC"/>
    <w:rsid w:val="00F43EA5"/>
    <w:rsid w:val="00F447F1"/>
    <w:rsid w:val="00F4681F"/>
    <w:rsid w:val="00F46D73"/>
    <w:rsid w:val="00F50F41"/>
    <w:rsid w:val="00F53E59"/>
    <w:rsid w:val="00F55EAB"/>
    <w:rsid w:val="00F61713"/>
    <w:rsid w:val="00F625DB"/>
    <w:rsid w:val="00F64D88"/>
    <w:rsid w:val="00F732E9"/>
    <w:rsid w:val="00F74406"/>
    <w:rsid w:val="00F80FB8"/>
    <w:rsid w:val="00F81E85"/>
    <w:rsid w:val="00F8211E"/>
    <w:rsid w:val="00F90C8B"/>
    <w:rsid w:val="00F91357"/>
    <w:rsid w:val="00F918FF"/>
    <w:rsid w:val="00F9328A"/>
    <w:rsid w:val="00F962F4"/>
    <w:rsid w:val="00F96D6D"/>
    <w:rsid w:val="00F975FF"/>
    <w:rsid w:val="00FA7AAF"/>
    <w:rsid w:val="00FB0F99"/>
    <w:rsid w:val="00FB2686"/>
    <w:rsid w:val="00FC0009"/>
    <w:rsid w:val="00FC1F94"/>
    <w:rsid w:val="00FC3827"/>
    <w:rsid w:val="00FD06F1"/>
    <w:rsid w:val="00FD0C4D"/>
    <w:rsid w:val="00FD1206"/>
    <w:rsid w:val="00FD60B1"/>
    <w:rsid w:val="00FD68A4"/>
    <w:rsid w:val="00FD68F8"/>
    <w:rsid w:val="00FD7E11"/>
    <w:rsid w:val="00FE4842"/>
    <w:rsid w:val="00FE4C4B"/>
    <w:rsid w:val="00FE753A"/>
    <w:rsid w:val="00FE7626"/>
    <w:rsid w:val="00FF1517"/>
    <w:rsid w:val="00FF2473"/>
    <w:rsid w:val="00FF2A5A"/>
    <w:rsid w:val="00FF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B72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13E"/>
    <w:rPr>
      <w:sz w:val="24"/>
      <w:szCs w:val="24"/>
    </w:rPr>
  </w:style>
  <w:style w:type="paragraph" w:styleId="1">
    <w:name w:val="heading 1"/>
    <w:basedOn w:val="a"/>
    <w:next w:val="a"/>
    <w:qFormat/>
    <w:rsid w:val="0053113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1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311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11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570A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5930D8"/>
    <w:rPr>
      <w:rFonts w:ascii="Tahoma" w:hAnsi="Tahoma" w:cs="Tahoma"/>
      <w:sz w:val="16"/>
      <w:szCs w:val="16"/>
    </w:rPr>
  </w:style>
  <w:style w:type="paragraph" w:customStyle="1" w:styleId="stylet1">
    <w:name w:val="stylet1"/>
    <w:basedOn w:val="a"/>
    <w:rsid w:val="002E2A1E"/>
    <w:pPr>
      <w:spacing w:before="100" w:beforeAutospacing="1" w:after="100" w:afterAutospacing="1"/>
    </w:pPr>
    <w:rPr>
      <w:sz w:val="28"/>
      <w:szCs w:val="28"/>
    </w:rPr>
  </w:style>
  <w:style w:type="paragraph" w:customStyle="1" w:styleId="ConsPlusCell">
    <w:name w:val="ConsPlusCell"/>
    <w:rsid w:val="002E2A1E"/>
    <w:pPr>
      <w:autoSpaceDE w:val="0"/>
      <w:autoSpaceDN w:val="0"/>
      <w:adjustRightInd w:val="0"/>
    </w:pPr>
    <w:rPr>
      <w:sz w:val="28"/>
      <w:szCs w:val="28"/>
    </w:rPr>
  </w:style>
  <w:style w:type="paragraph" w:styleId="2">
    <w:name w:val="Body Text 2"/>
    <w:basedOn w:val="a"/>
    <w:link w:val="20"/>
    <w:rsid w:val="002E2A1E"/>
    <w:pPr>
      <w:jc w:val="both"/>
    </w:pPr>
    <w:rPr>
      <w:sz w:val="26"/>
      <w:szCs w:val="20"/>
    </w:rPr>
  </w:style>
  <w:style w:type="character" w:customStyle="1" w:styleId="20">
    <w:name w:val="Основной текст 2 Знак"/>
    <w:link w:val="2"/>
    <w:rsid w:val="002E2A1E"/>
    <w:rPr>
      <w:sz w:val="26"/>
      <w:lang w:val="ru-RU" w:eastAsia="ru-RU" w:bidi="ar-SA"/>
    </w:rPr>
  </w:style>
  <w:style w:type="paragraph" w:styleId="a5">
    <w:name w:val="List Paragraph"/>
    <w:basedOn w:val="a"/>
    <w:uiPriority w:val="34"/>
    <w:qFormat/>
    <w:rsid w:val="002E2A1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894857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894857"/>
    <w:rPr>
      <w:rFonts w:ascii="Calibri" w:eastAsia="Calibri" w:hAnsi="Calibri"/>
      <w:sz w:val="22"/>
      <w:szCs w:val="22"/>
      <w:lang w:eastAsia="en-US"/>
    </w:rPr>
  </w:style>
  <w:style w:type="paragraph" w:customStyle="1" w:styleId="a8">
    <w:name w:val="Нормальный (таблица)"/>
    <w:basedOn w:val="a"/>
    <w:next w:val="a"/>
    <w:uiPriority w:val="99"/>
    <w:rsid w:val="00894857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9">
    <w:name w:val="Прижатый влево"/>
    <w:basedOn w:val="a"/>
    <w:next w:val="a"/>
    <w:uiPriority w:val="99"/>
    <w:rsid w:val="00894857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a">
    <w:name w:val="Hyperlink"/>
    <w:basedOn w:val="a0"/>
    <w:uiPriority w:val="99"/>
    <w:unhideWhenUsed/>
    <w:rsid w:val="00894857"/>
    <w:rPr>
      <w:color w:val="0000FF" w:themeColor="hyperlink"/>
      <w:u w:val="single"/>
    </w:rPr>
  </w:style>
  <w:style w:type="paragraph" w:styleId="ab">
    <w:name w:val="Normal (Web)"/>
    <w:basedOn w:val="a"/>
    <w:uiPriority w:val="99"/>
    <w:unhideWhenUsed/>
    <w:rsid w:val="0089485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94857"/>
    <w:pPr>
      <w:spacing w:before="100" w:beforeAutospacing="1" w:after="100" w:afterAutospacing="1"/>
    </w:pPr>
  </w:style>
  <w:style w:type="paragraph" w:styleId="ac">
    <w:name w:val="footer"/>
    <w:basedOn w:val="a"/>
    <w:link w:val="ad"/>
    <w:unhideWhenUsed/>
    <w:rsid w:val="00E3049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04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0A02C924127F8233A369AB429FF384404E699DD28F6C20E8846F931EC4V3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26033-ED4C-41D9-B857-D48DBACF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14</Pages>
  <Words>2382</Words>
  <Characters>19213</Characters>
  <Application>Microsoft Office Word</Application>
  <DocSecurity>0</DocSecurity>
  <Lines>160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Администрация</dc:creator>
  <cp:lastModifiedBy>бух</cp:lastModifiedBy>
  <cp:revision>72</cp:revision>
  <cp:lastPrinted>2024-05-06T08:16:00Z</cp:lastPrinted>
  <dcterms:created xsi:type="dcterms:W3CDTF">2021-11-09T13:31:00Z</dcterms:created>
  <dcterms:modified xsi:type="dcterms:W3CDTF">2024-05-06T08:16:00Z</dcterms:modified>
</cp:coreProperties>
</file>