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5A" w:rsidRPr="00535ACE" w:rsidRDefault="007A585A" w:rsidP="007A585A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35ACE">
        <w:rPr>
          <w:b/>
          <w:sz w:val="28"/>
          <w:szCs w:val="28"/>
        </w:rPr>
        <w:t xml:space="preserve">КИЛЬМЕЗСКОГО  ГОРОДСКОГО ПОСЕЛЕНИЯ </w:t>
      </w:r>
    </w:p>
    <w:p w:rsidR="007A585A" w:rsidRPr="00535ACE" w:rsidRDefault="007A585A" w:rsidP="007A585A">
      <w:pPr>
        <w:tabs>
          <w:tab w:val="left" w:pos="2760"/>
        </w:tabs>
        <w:jc w:val="center"/>
        <w:rPr>
          <w:b/>
          <w:sz w:val="28"/>
          <w:szCs w:val="28"/>
        </w:rPr>
      </w:pPr>
      <w:r w:rsidRPr="00535ACE">
        <w:rPr>
          <w:b/>
          <w:sz w:val="28"/>
          <w:szCs w:val="28"/>
        </w:rPr>
        <w:t>КИРОВСКОЙ ОБЛАСТИ</w:t>
      </w:r>
    </w:p>
    <w:p w:rsidR="007A585A" w:rsidRPr="00535ACE" w:rsidRDefault="007A585A" w:rsidP="007A585A">
      <w:pPr>
        <w:tabs>
          <w:tab w:val="left" w:pos="2760"/>
        </w:tabs>
        <w:rPr>
          <w:b/>
          <w:sz w:val="28"/>
          <w:szCs w:val="28"/>
        </w:rPr>
      </w:pPr>
    </w:p>
    <w:p w:rsidR="007A585A" w:rsidRDefault="007A585A" w:rsidP="007A585A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585A" w:rsidRPr="00E33E5D" w:rsidRDefault="007A585A" w:rsidP="007A585A">
      <w:pPr>
        <w:rPr>
          <w:sz w:val="28"/>
          <w:szCs w:val="28"/>
        </w:rPr>
      </w:pPr>
    </w:p>
    <w:p w:rsidR="007A585A" w:rsidRPr="00E33E5D" w:rsidRDefault="007A585A" w:rsidP="007A585A">
      <w:pPr>
        <w:rPr>
          <w:sz w:val="28"/>
          <w:szCs w:val="28"/>
        </w:rPr>
      </w:pPr>
      <w:r>
        <w:rPr>
          <w:sz w:val="28"/>
          <w:szCs w:val="28"/>
        </w:rPr>
        <w:t>19.01.</w:t>
      </w:r>
      <w:r w:rsidRPr="004B74D4">
        <w:rPr>
          <w:sz w:val="28"/>
          <w:szCs w:val="28"/>
        </w:rPr>
        <w:t>202</w:t>
      </w:r>
      <w:r>
        <w:rPr>
          <w:sz w:val="28"/>
          <w:szCs w:val="28"/>
        </w:rPr>
        <w:t xml:space="preserve">3   </w:t>
      </w:r>
      <w:r w:rsidR="00405DB4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№ 5</w:t>
      </w:r>
    </w:p>
    <w:p w:rsidR="007A585A" w:rsidRDefault="007A585A" w:rsidP="007A58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7A585A" w:rsidRDefault="007A585A" w:rsidP="007A585A">
      <w:pPr>
        <w:rPr>
          <w:sz w:val="28"/>
          <w:szCs w:val="28"/>
        </w:rPr>
      </w:pPr>
    </w:p>
    <w:p w:rsidR="007A585A" w:rsidRDefault="007A585A" w:rsidP="000672A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Кильмезского городского поселенияКильмезского района Кировской области</w:t>
      </w:r>
    </w:p>
    <w:p w:rsidR="007A585A" w:rsidRDefault="007A585A" w:rsidP="007A585A">
      <w:pPr>
        <w:jc w:val="center"/>
        <w:rPr>
          <w:sz w:val="28"/>
          <w:szCs w:val="28"/>
        </w:rPr>
      </w:pPr>
    </w:p>
    <w:p w:rsidR="007A585A" w:rsidRDefault="007A585A" w:rsidP="000672A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администрация Кильмезского городского поселения</w:t>
      </w:r>
      <w:r w:rsidR="00405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ПОСТАНОВЛЯЕТ:</w:t>
      </w:r>
      <w:proofErr w:type="gramEnd"/>
    </w:p>
    <w:p w:rsidR="007A585A" w:rsidRDefault="007A585A" w:rsidP="000672A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1.Утвердить места, на которые запрещено возвращать животных без владельцев на территории Кильмезского городского поселения Кильмезского района Кировской области, согласно приложению № 1.</w:t>
      </w:r>
    </w:p>
    <w:p w:rsidR="007A585A" w:rsidRDefault="007A585A" w:rsidP="000672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  </w:t>
      </w:r>
      <w:r w:rsidR="000672AA">
        <w:rPr>
          <w:color w:val="000000"/>
          <w:sz w:val="28"/>
          <w:szCs w:val="28"/>
        </w:rPr>
        <w:t>Кильмезского городского поселения Кильмезского района Кировской области,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0672AA" w:rsidRDefault="000672AA" w:rsidP="000672A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BB4085">
        <w:rPr>
          <w:b w:val="0"/>
          <w:sz w:val="28"/>
          <w:szCs w:val="28"/>
        </w:rPr>
        <w:t>. Настоящее постановление обнародовать в установленном порядке.</w:t>
      </w:r>
    </w:p>
    <w:p w:rsidR="000672AA" w:rsidRDefault="000672AA" w:rsidP="000672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4085">
        <w:rPr>
          <w:sz w:val="28"/>
          <w:szCs w:val="28"/>
        </w:rPr>
        <w:t>. Настоящее</w:t>
      </w:r>
      <w:r w:rsidRPr="004A74B7">
        <w:rPr>
          <w:sz w:val="28"/>
          <w:szCs w:val="28"/>
        </w:rPr>
        <w:t xml:space="preserve"> постановление вступает в силу в соответствии с действующим законодательством.</w:t>
      </w:r>
    </w:p>
    <w:p w:rsidR="007A585A" w:rsidRDefault="000672AA" w:rsidP="000672A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</w:t>
      </w:r>
      <w:r w:rsidR="007A585A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672AA" w:rsidRDefault="000672AA" w:rsidP="000672AA">
      <w:pPr>
        <w:jc w:val="both"/>
        <w:rPr>
          <w:bCs/>
          <w:sz w:val="28"/>
          <w:szCs w:val="28"/>
        </w:rPr>
      </w:pPr>
    </w:p>
    <w:p w:rsidR="000672AA" w:rsidRDefault="000672AA" w:rsidP="000672AA">
      <w:pPr>
        <w:jc w:val="both"/>
        <w:rPr>
          <w:bCs/>
          <w:sz w:val="28"/>
          <w:szCs w:val="28"/>
        </w:rPr>
      </w:pPr>
    </w:p>
    <w:p w:rsidR="000672AA" w:rsidRPr="00CF6BC8" w:rsidRDefault="000672AA" w:rsidP="000672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CF6BC8">
        <w:rPr>
          <w:bCs/>
          <w:sz w:val="28"/>
          <w:szCs w:val="28"/>
        </w:rPr>
        <w:t xml:space="preserve">Кильмезского </w:t>
      </w:r>
    </w:p>
    <w:p w:rsidR="000672AA" w:rsidRDefault="000672AA" w:rsidP="000672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</w:t>
      </w:r>
      <w:r w:rsidRPr="00CF6BC8">
        <w:rPr>
          <w:bCs/>
          <w:sz w:val="28"/>
          <w:szCs w:val="28"/>
        </w:rPr>
        <w:t xml:space="preserve">поселения                                                 </w:t>
      </w:r>
      <w:r>
        <w:rPr>
          <w:bCs/>
          <w:sz w:val="28"/>
          <w:szCs w:val="28"/>
        </w:rPr>
        <w:t>В.С.Родыгин</w:t>
      </w:r>
    </w:p>
    <w:p w:rsidR="000672AA" w:rsidRDefault="00405DB4" w:rsidP="000672AA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0672AA" w:rsidRPr="000672AA">
        <w:rPr>
          <w:color w:val="000000"/>
          <w:sz w:val="28"/>
          <w:szCs w:val="28"/>
        </w:rPr>
        <w:t>Приложение № 1 к постановлению</w:t>
      </w:r>
    </w:p>
    <w:p w:rsidR="000672AA" w:rsidRDefault="000672AA" w:rsidP="000672AA">
      <w:pPr>
        <w:pStyle w:val="a3"/>
        <w:spacing w:before="0" w:beforeAutospacing="0" w:after="20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Кильмезского городского </w:t>
      </w:r>
    </w:p>
    <w:p w:rsidR="000672AA" w:rsidRPr="000672AA" w:rsidRDefault="000672AA" w:rsidP="000672AA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поселения от 19.01.2023 № 5</w:t>
      </w:r>
    </w:p>
    <w:p w:rsidR="000672AA" w:rsidRPr="000672AA" w:rsidRDefault="000672AA" w:rsidP="000672AA">
      <w:pPr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405DB4" w:rsidRDefault="000672AA" w:rsidP="000672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5DB4">
        <w:rPr>
          <w:b/>
          <w:color w:val="000000"/>
          <w:sz w:val="28"/>
          <w:szCs w:val="28"/>
        </w:rPr>
        <w:t>Места,</w:t>
      </w:r>
    </w:p>
    <w:p w:rsidR="000672AA" w:rsidRPr="00405DB4" w:rsidRDefault="000672AA" w:rsidP="000672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5DB4">
        <w:rPr>
          <w:b/>
          <w:color w:val="000000"/>
          <w:sz w:val="28"/>
          <w:szCs w:val="28"/>
        </w:rPr>
        <w:t>на которые запрещено возвращать животных без владельцев на территории Кильмезского городского поселения Кильмезского района Кировской области</w:t>
      </w:r>
    </w:p>
    <w:p w:rsidR="000672AA" w:rsidRPr="000672AA" w:rsidRDefault="000672AA" w:rsidP="000672AA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Детские игровые  и спортивные площадки</w:t>
      </w:r>
      <w:r w:rsid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Территории парков, скверов, места массового отдыха</w:t>
      </w:r>
      <w:r w:rsid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Территории, прилегающие к многоквартирным домам территории,прилегающие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88642B" w:rsidRP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Территории, детских, образовательных и лечебных учреждений</w:t>
      </w:r>
      <w:r w:rsid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Территории, прилегающие к объектам культуры и искусства</w:t>
      </w:r>
      <w:r w:rsid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Территории, прилегающие к организациям общественногопитания, магазинам</w:t>
      </w:r>
      <w:r w:rsidR="0088642B" w:rsidRP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Территории, прилегающие к учреждениям, с высокой</w:t>
      </w:r>
      <w:r w:rsidR="0088642B" w:rsidRPr="0088642B">
        <w:rPr>
          <w:color w:val="000000"/>
          <w:sz w:val="28"/>
          <w:szCs w:val="28"/>
        </w:rPr>
        <w:t>п</w:t>
      </w:r>
      <w:r w:rsidRPr="000672AA">
        <w:rPr>
          <w:color w:val="000000"/>
          <w:sz w:val="28"/>
          <w:szCs w:val="28"/>
        </w:rPr>
        <w:t>осещаемостью</w:t>
      </w:r>
      <w:r w:rsidR="0088642B" w:rsidRP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Площадки танцевальные, для отдыха и досуга, проведениямассовых мероприятий, размещения средств информации</w:t>
      </w:r>
      <w:r w:rsid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Места, предназначенные для выгула домашних животных</w:t>
      </w:r>
      <w:r w:rsid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Кладбища и мемориальные зоны</w:t>
      </w:r>
      <w:r w:rsidR="0088642B">
        <w:rPr>
          <w:color w:val="000000"/>
          <w:sz w:val="28"/>
          <w:szCs w:val="28"/>
        </w:rPr>
        <w:t>;</w:t>
      </w:r>
    </w:p>
    <w:p w:rsidR="000672AA" w:rsidRPr="000672AA" w:rsidRDefault="000672AA" w:rsidP="000672AA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>Другие территории, которыми беспрепятственно пользуется  </w:t>
      </w:r>
      <w:r w:rsidR="0088642B">
        <w:rPr>
          <w:color w:val="000000"/>
          <w:sz w:val="28"/>
          <w:szCs w:val="28"/>
        </w:rPr>
        <w:t>неограниченный круг лиц;</w:t>
      </w:r>
      <w:r w:rsidRPr="000672AA">
        <w:rPr>
          <w:color w:val="000000"/>
          <w:sz w:val="28"/>
          <w:szCs w:val="28"/>
        </w:rPr>
        <w:t>  </w:t>
      </w:r>
    </w:p>
    <w:p w:rsidR="000672AA" w:rsidRPr="0088642B" w:rsidRDefault="000672AA" w:rsidP="0088642B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8642B">
        <w:rPr>
          <w:color w:val="000000"/>
          <w:sz w:val="28"/>
          <w:szCs w:val="28"/>
        </w:rPr>
        <w:t>Территории розничных рынков.</w:t>
      </w:r>
    </w:p>
    <w:p w:rsidR="000672AA" w:rsidRPr="000672AA" w:rsidRDefault="000672AA" w:rsidP="000672AA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</w:t>
      </w:r>
    </w:p>
    <w:p w:rsidR="000672AA" w:rsidRPr="000672AA" w:rsidRDefault="000672AA" w:rsidP="000672AA">
      <w:pPr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88642B" w:rsidRDefault="0088642B" w:rsidP="000672AA">
      <w:pPr>
        <w:spacing w:after="200"/>
        <w:rPr>
          <w:color w:val="000000"/>
          <w:sz w:val="28"/>
          <w:szCs w:val="28"/>
        </w:rPr>
      </w:pPr>
    </w:p>
    <w:p w:rsidR="0088642B" w:rsidRDefault="0088642B" w:rsidP="000672AA">
      <w:pPr>
        <w:spacing w:after="200"/>
        <w:rPr>
          <w:color w:val="000000"/>
          <w:sz w:val="28"/>
          <w:szCs w:val="28"/>
        </w:rPr>
      </w:pPr>
    </w:p>
    <w:p w:rsidR="0088642B" w:rsidRDefault="0088642B" w:rsidP="000672AA">
      <w:pPr>
        <w:spacing w:after="200"/>
        <w:rPr>
          <w:color w:val="000000"/>
          <w:sz w:val="28"/>
          <w:szCs w:val="28"/>
        </w:rPr>
      </w:pPr>
    </w:p>
    <w:p w:rsidR="0088642B" w:rsidRDefault="0088642B" w:rsidP="000672AA">
      <w:pPr>
        <w:spacing w:after="200"/>
        <w:rPr>
          <w:color w:val="000000"/>
          <w:sz w:val="28"/>
          <w:szCs w:val="28"/>
        </w:rPr>
      </w:pPr>
    </w:p>
    <w:p w:rsidR="0088642B" w:rsidRDefault="0088642B" w:rsidP="000672AA">
      <w:pPr>
        <w:spacing w:after="200"/>
        <w:rPr>
          <w:color w:val="000000"/>
          <w:sz w:val="28"/>
          <w:szCs w:val="28"/>
        </w:rPr>
      </w:pPr>
    </w:p>
    <w:p w:rsidR="0088642B" w:rsidRDefault="0088642B" w:rsidP="000672AA">
      <w:pPr>
        <w:spacing w:after="200"/>
        <w:rPr>
          <w:color w:val="000000"/>
          <w:sz w:val="28"/>
          <w:szCs w:val="28"/>
        </w:rPr>
      </w:pPr>
    </w:p>
    <w:p w:rsidR="0088642B" w:rsidRDefault="00405DB4" w:rsidP="0088642B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642B" w:rsidRPr="000672AA">
        <w:rPr>
          <w:color w:val="000000"/>
          <w:sz w:val="28"/>
          <w:szCs w:val="28"/>
        </w:rPr>
        <w:t xml:space="preserve">Приложение № </w:t>
      </w:r>
      <w:r w:rsidR="0088642B">
        <w:rPr>
          <w:color w:val="000000"/>
          <w:sz w:val="28"/>
          <w:szCs w:val="28"/>
        </w:rPr>
        <w:t>2</w:t>
      </w:r>
      <w:r w:rsidR="0088642B" w:rsidRPr="000672AA">
        <w:rPr>
          <w:color w:val="000000"/>
          <w:sz w:val="28"/>
          <w:szCs w:val="28"/>
        </w:rPr>
        <w:t xml:space="preserve"> к постановлению</w:t>
      </w:r>
    </w:p>
    <w:p w:rsidR="0088642B" w:rsidRDefault="0088642B" w:rsidP="0088642B">
      <w:pPr>
        <w:pStyle w:val="a3"/>
        <w:spacing w:before="0" w:beforeAutospacing="0" w:after="20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Кильмезского городского </w:t>
      </w:r>
    </w:p>
    <w:p w:rsidR="0088642B" w:rsidRPr="000672AA" w:rsidRDefault="0088642B" w:rsidP="0088642B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поселения от 19.01.2023 № 5</w:t>
      </w:r>
    </w:p>
    <w:p w:rsidR="000672AA" w:rsidRPr="000672AA" w:rsidRDefault="000672AA" w:rsidP="000672AA">
      <w:pPr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 w:rsidRPr="000672AA">
        <w:rPr>
          <w:b/>
          <w:bCs/>
          <w:color w:val="000000"/>
          <w:sz w:val="28"/>
          <w:szCs w:val="28"/>
        </w:rPr>
        <w:t>Перечень</w:t>
      </w:r>
    </w:p>
    <w:p w:rsidR="000672AA" w:rsidRPr="00405DB4" w:rsidRDefault="000672AA" w:rsidP="000672AA">
      <w:pPr>
        <w:spacing w:after="20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5DB4">
        <w:rPr>
          <w:b/>
          <w:color w:val="000000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="0088642B" w:rsidRPr="00405DB4">
        <w:rPr>
          <w:b/>
          <w:color w:val="000000"/>
          <w:sz w:val="28"/>
          <w:szCs w:val="28"/>
        </w:rPr>
        <w:t>Кильмезского городского поселения Кильмезского района Кировской области</w:t>
      </w:r>
    </w:p>
    <w:p w:rsidR="000672AA" w:rsidRPr="000672AA" w:rsidRDefault="000672AA" w:rsidP="000672AA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72AA">
        <w:rPr>
          <w:color w:val="000000"/>
          <w:sz w:val="28"/>
          <w:szCs w:val="28"/>
        </w:rPr>
        <w:t xml:space="preserve">Глава администрации </w:t>
      </w:r>
      <w:r w:rsidR="0088642B">
        <w:rPr>
          <w:color w:val="000000"/>
          <w:sz w:val="28"/>
          <w:szCs w:val="28"/>
        </w:rPr>
        <w:t>Кильмезского городского поселения Кильмезского района Кировской области</w:t>
      </w:r>
    </w:p>
    <w:p w:rsidR="000672AA" w:rsidRPr="000672AA" w:rsidRDefault="000672AA" w:rsidP="000672AA">
      <w:pPr>
        <w:spacing w:after="200"/>
        <w:jc w:val="right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0672AA" w:rsidRPr="000672AA" w:rsidRDefault="000672AA" w:rsidP="000672AA">
      <w:pPr>
        <w:spacing w:after="200"/>
        <w:rPr>
          <w:rFonts w:ascii="Arial" w:hAnsi="Arial" w:cs="Arial"/>
          <w:color w:val="000000"/>
          <w:sz w:val="20"/>
          <w:szCs w:val="20"/>
        </w:rPr>
      </w:pPr>
      <w:r w:rsidRPr="000672AA">
        <w:rPr>
          <w:rFonts w:ascii="Arial" w:hAnsi="Arial" w:cs="Arial"/>
          <w:color w:val="000000"/>
          <w:sz w:val="20"/>
          <w:szCs w:val="20"/>
        </w:rPr>
        <w:t> </w:t>
      </w:r>
    </w:p>
    <w:p w:rsidR="003C26F6" w:rsidRDefault="003C26F6" w:rsidP="000672AA"/>
    <w:sectPr w:rsidR="003C26F6" w:rsidSect="000672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1F6"/>
    <w:multiLevelType w:val="multilevel"/>
    <w:tmpl w:val="F68C1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54878"/>
    <w:multiLevelType w:val="hybridMultilevel"/>
    <w:tmpl w:val="AAB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97F"/>
    <w:multiLevelType w:val="multilevel"/>
    <w:tmpl w:val="B218E1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06C70"/>
    <w:multiLevelType w:val="multilevel"/>
    <w:tmpl w:val="C492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D3245"/>
    <w:multiLevelType w:val="multilevel"/>
    <w:tmpl w:val="597C41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E2918"/>
    <w:multiLevelType w:val="multilevel"/>
    <w:tmpl w:val="4B6E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C2B7D"/>
    <w:multiLevelType w:val="multilevel"/>
    <w:tmpl w:val="29224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5A"/>
    <w:rsid w:val="000672AA"/>
    <w:rsid w:val="002E614A"/>
    <w:rsid w:val="003C26F6"/>
    <w:rsid w:val="00405DB4"/>
    <w:rsid w:val="007A585A"/>
    <w:rsid w:val="0088642B"/>
    <w:rsid w:val="009B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58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8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6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Админ</cp:lastModifiedBy>
  <cp:revision>2</cp:revision>
  <cp:lastPrinted>2023-01-23T08:56:00Z</cp:lastPrinted>
  <dcterms:created xsi:type="dcterms:W3CDTF">2023-01-23T08:25:00Z</dcterms:created>
  <dcterms:modified xsi:type="dcterms:W3CDTF">2023-01-31T13:38:00Z</dcterms:modified>
</cp:coreProperties>
</file>