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DB" w:rsidRDefault="00903E51" w:rsidP="0024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40ADB">
        <w:rPr>
          <w:b/>
          <w:sz w:val="28"/>
          <w:szCs w:val="28"/>
        </w:rPr>
        <w:t>ИЛЬМЕЗСКАЯ ПОСЕЛКОВАЯ ДУМА</w:t>
      </w:r>
    </w:p>
    <w:p w:rsidR="00240ADB" w:rsidRDefault="00240ADB" w:rsidP="0024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</w:p>
    <w:p w:rsidR="00240ADB" w:rsidRDefault="00240ADB" w:rsidP="00240ADB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240ADB" w:rsidRDefault="00240ADB" w:rsidP="00240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240ADB" w:rsidRDefault="00240ADB" w:rsidP="00240ADB">
      <w:pPr>
        <w:jc w:val="center"/>
        <w:rPr>
          <w:b/>
          <w:sz w:val="28"/>
          <w:szCs w:val="28"/>
        </w:rPr>
      </w:pPr>
    </w:p>
    <w:p w:rsidR="00240ADB" w:rsidRDefault="00240ADB" w:rsidP="00240AD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240ADB" w:rsidRDefault="00240ADB" w:rsidP="00240ADB">
      <w:pPr>
        <w:rPr>
          <w:sz w:val="28"/>
          <w:szCs w:val="28"/>
        </w:rPr>
      </w:pPr>
    </w:p>
    <w:p w:rsidR="00240ADB" w:rsidRDefault="000531A8" w:rsidP="00240ADB">
      <w:pPr>
        <w:rPr>
          <w:sz w:val="28"/>
          <w:szCs w:val="28"/>
        </w:rPr>
      </w:pPr>
      <w:r>
        <w:rPr>
          <w:sz w:val="28"/>
          <w:szCs w:val="28"/>
        </w:rPr>
        <w:t>15.11</w:t>
      </w:r>
      <w:r w:rsidR="00240ADB">
        <w:rPr>
          <w:sz w:val="28"/>
          <w:szCs w:val="28"/>
        </w:rPr>
        <w:t xml:space="preserve">.2023                                            </w:t>
      </w:r>
      <w:r w:rsidR="00240ADB">
        <w:rPr>
          <w:sz w:val="28"/>
          <w:szCs w:val="28"/>
        </w:rPr>
        <w:tab/>
      </w:r>
      <w:r w:rsidR="00240ADB">
        <w:rPr>
          <w:sz w:val="28"/>
          <w:szCs w:val="28"/>
        </w:rPr>
        <w:tab/>
      </w:r>
      <w:r w:rsidR="00240ADB">
        <w:rPr>
          <w:sz w:val="28"/>
          <w:szCs w:val="28"/>
        </w:rPr>
        <w:tab/>
        <w:t xml:space="preserve">                                № </w:t>
      </w:r>
      <w:r>
        <w:rPr>
          <w:sz w:val="28"/>
          <w:szCs w:val="28"/>
        </w:rPr>
        <w:t>6/2</w:t>
      </w:r>
    </w:p>
    <w:p w:rsidR="00240ADB" w:rsidRDefault="00240ADB" w:rsidP="00240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240ADB" w:rsidRDefault="00240ADB" w:rsidP="00240ADB">
      <w:pPr>
        <w:jc w:val="center"/>
        <w:rPr>
          <w:sz w:val="28"/>
          <w:szCs w:val="28"/>
        </w:rPr>
      </w:pPr>
    </w:p>
    <w:p w:rsidR="00240ADB" w:rsidRDefault="00240ADB" w:rsidP="00240ADB">
      <w:pPr>
        <w:pStyle w:val="ConsPlusNormal"/>
        <w:tabs>
          <w:tab w:val="left" w:pos="3096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240ADB" w:rsidRDefault="00240ADB" w:rsidP="00432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E51" w:rsidRDefault="00240ADB" w:rsidP="00240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E51">
        <w:rPr>
          <w:rFonts w:ascii="Times New Roman" w:hAnsi="Times New Roman" w:cs="Times New Roman"/>
          <w:sz w:val="28"/>
          <w:szCs w:val="28"/>
        </w:rPr>
        <w:t xml:space="preserve">Об инициативных платежах, уплачиваемых в целях реализации инициативных проектов на территории муниципального образования Кильмезское городское поселение Кильмезского района </w:t>
      </w:r>
    </w:p>
    <w:p w:rsidR="00240ADB" w:rsidRPr="00903E51" w:rsidRDefault="00240ADB" w:rsidP="00240A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40ADB" w:rsidRPr="00903E51" w:rsidRDefault="00240ADB" w:rsidP="00240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0ADB" w:rsidRPr="00903E51" w:rsidRDefault="00240ADB" w:rsidP="00240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4618C" w:rsidRPr="00903E51">
        <w:rPr>
          <w:rFonts w:ascii="Times New Roman" w:hAnsi="Times New Roman" w:cs="Times New Roman"/>
          <w:sz w:val="28"/>
          <w:szCs w:val="28"/>
        </w:rPr>
        <w:t xml:space="preserve">статьями 26.1 </w:t>
      </w:r>
      <w:r w:rsidRPr="00903E51">
        <w:rPr>
          <w:rFonts w:ascii="Times New Roman" w:hAnsi="Times New Roman" w:cs="Times New Roman"/>
          <w:sz w:val="28"/>
          <w:szCs w:val="28"/>
        </w:rPr>
        <w:t xml:space="preserve">и </w:t>
      </w:r>
      <w:r w:rsidR="0094618C" w:rsidRPr="00903E51">
        <w:rPr>
          <w:rFonts w:ascii="Times New Roman" w:hAnsi="Times New Roman" w:cs="Times New Roman"/>
          <w:sz w:val="28"/>
          <w:szCs w:val="28"/>
        </w:rPr>
        <w:t>56.1.</w:t>
      </w:r>
      <w:r w:rsidRPr="00903E5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94618C" w:rsidRPr="00903E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03E5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 27.09.2021 N 137н "Об утверждении Общих требований к возврату излишне уплаченных (взысканных) платежей", </w:t>
      </w:r>
      <w:r w:rsidR="0094618C" w:rsidRPr="00903E5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03E51">
        <w:rPr>
          <w:rFonts w:ascii="Times New Roman" w:hAnsi="Times New Roman" w:cs="Times New Roman"/>
          <w:sz w:val="28"/>
          <w:szCs w:val="28"/>
        </w:rPr>
        <w:t>муниципального образования Кильмезск</w:t>
      </w:r>
      <w:r w:rsidR="0094618C" w:rsidRPr="00903E51">
        <w:rPr>
          <w:rFonts w:ascii="Times New Roman" w:hAnsi="Times New Roman" w:cs="Times New Roman"/>
          <w:sz w:val="28"/>
          <w:szCs w:val="28"/>
        </w:rPr>
        <w:t>ое</w:t>
      </w:r>
      <w:r w:rsidRPr="00903E51">
        <w:rPr>
          <w:rFonts w:ascii="Times New Roman" w:hAnsi="Times New Roman" w:cs="Times New Roman"/>
          <w:sz w:val="28"/>
          <w:szCs w:val="28"/>
        </w:rPr>
        <w:t xml:space="preserve"> </w:t>
      </w:r>
      <w:r w:rsidR="0094618C" w:rsidRPr="00903E51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903E51">
        <w:rPr>
          <w:rFonts w:ascii="Times New Roman" w:hAnsi="Times New Roman" w:cs="Times New Roman"/>
          <w:sz w:val="28"/>
          <w:szCs w:val="28"/>
        </w:rPr>
        <w:t xml:space="preserve"> </w:t>
      </w:r>
      <w:r w:rsidR="0094618C" w:rsidRPr="00903E51"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="007801BA" w:rsidRPr="00903E51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903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1BA" w:rsidRPr="00903E51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="007801BA" w:rsidRPr="00903E51">
        <w:rPr>
          <w:rFonts w:ascii="Times New Roman" w:hAnsi="Times New Roman" w:cs="Times New Roman"/>
          <w:sz w:val="28"/>
          <w:szCs w:val="28"/>
        </w:rPr>
        <w:t xml:space="preserve"> поселковая Дума РЕШИЛА</w:t>
      </w:r>
      <w:r w:rsidRPr="00903E51">
        <w:rPr>
          <w:rFonts w:ascii="Times New Roman" w:hAnsi="Times New Roman" w:cs="Times New Roman"/>
          <w:sz w:val="28"/>
          <w:szCs w:val="28"/>
        </w:rPr>
        <w:t>:</w:t>
      </w:r>
    </w:p>
    <w:p w:rsidR="00240ADB" w:rsidRPr="00903E51" w:rsidRDefault="00240ADB" w:rsidP="00240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 xml:space="preserve">1.1. Утвердить </w:t>
      </w:r>
      <w:r w:rsidR="007801BA" w:rsidRPr="00903E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03E51">
        <w:rPr>
          <w:rFonts w:ascii="Times New Roman" w:hAnsi="Times New Roman" w:cs="Times New Roman"/>
          <w:sz w:val="28"/>
          <w:szCs w:val="28"/>
        </w:rPr>
        <w:t xml:space="preserve">сбора и расходования инициативных платежей для реализации инициативных проектов в муниципальном образовании </w:t>
      </w:r>
      <w:r w:rsidR="007801BA" w:rsidRPr="00903E51">
        <w:rPr>
          <w:rFonts w:ascii="Times New Roman" w:hAnsi="Times New Roman" w:cs="Times New Roman"/>
          <w:sz w:val="28"/>
          <w:szCs w:val="28"/>
        </w:rPr>
        <w:t xml:space="preserve">Кильмезское городское поселение Кильмезского района Кировской области </w:t>
      </w:r>
      <w:r w:rsidRPr="00903E51">
        <w:rPr>
          <w:rFonts w:ascii="Times New Roman" w:hAnsi="Times New Roman" w:cs="Times New Roman"/>
          <w:sz w:val="28"/>
          <w:szCs w:val="28"/>
        </w:rPr>
        <w:t>согласно приложению N 1.</w:t>
      </w:r>
    </w:p>
    <w:p w:rsidR="00240ADB" w:rsidRPr="00903E51" w:rsidRDefault="00240ADB" w:rsidP="00240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 xml:space="preserve">1.2. Утвердить </w:t>
      </w:r>
      <w:r w:rsidR="007801BA" w:rsidRPr="00903E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03E51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Кильмезского </w:t>
      </w:r>
      <w:r w:rsidR="007801BA" w:rsidRPr="00903E5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03E51">
        <w:rPr>
          <w:rFonts w:ascii="Times New Roman" w:hAnsi="Times New Roman" w:cs="Times New Roman"/>
          <w:sz w:val="28"/>
          <w:szCs w:val="28"/>
        </w:rPr>
        <w:t>, согласно приложению N 2.</w:t>
      </w:r>
    </w:p>
    <w:p w:rsidR="00903E51" w:rsidRPr="00903E51" w:rsidRDefault="00903E51" w:rsidP="00903E51">
      <w:pPr>
        <w:ind w:firstLine="567"/>
        <w:jc w:val="both"/>
        <w:rPr>
          <w:rFonts w:eastAsiaTheme="minorEastAsia"/>
          <w:sz w:val="28"/>
          <w:szCs w:val="28"/>
        </w:rPr>
      </w:pPr>
      <w:r w:rsidRPr="00903E51">
        <w:rPr>
          <w:sz w:val="28"/>
          <w:szCs w:val="28"/>
        </w:rPr>
        <w:t>2</w:t>
      </w:r>
      <w:r w:rsidR="00240ADB" w:rsidRPr="00903E51">
        <w:rPr>
          <w:sz w:val="28"/>
          <w:szCs w:val="28"/>
        </w:rPr>
        <w:t xml:space="preserve">. </w:t>
      </w:r>
      <w:r w:rsidRPr="00903E51">
        <w:rPr>
          <w:sz w:val="28"/>
          <w:szCs w:val="28"/>
        </w:rPr>
        <w:t xml:space="preserve">   </w:t>
      </w:r>
      <w:r w:rsidRPr="00903E51">
        <w:rPr>
          <w:rFonts w:eastAsiaTheme="minorEastAsia"/>
          <w:sz w:val="28"/>
          <w:szCs w:val="28"/>
        </w:rPr>
        <w:t>Настоящее решение обнародовать в установленном законом порядке.</w:t>
      </w:r>
    </w:p>
    <w:p w:rsidR="00240ADB" w:rsidRPr="00903E51" w:rsidRDefault="00903E51" w:rsidP="00903E51">
      <w:pPr>
        <w:ind w:firstLine="567"/>
        <w:jc w:val="both"/>
        <w:rPr>
          <w:rFonts w:eastAsiaTheme="minorEastAsia"/>
          <w:sz w:val="28"/>
          <w:szCs w:val="28"/>
        </w:rPr>
      </w:pPr>
      <w:r w:rsidRPr="00903E51">
        <w:rPr>
          <w:rFonts w:eastAsiaTheme="minorEastAsia"/>
          <w:sz w:val="28"/>
          <w:szCs w:val="28"/>
        </w:rPr>
        <w:t>3</w:t>
      </w:r>
      <w:r w:rsidR="00240ADB" w:rsidRPr="00903E51">
        <w:rPr>
          <w:rFonts w:eastAsiaTheme="minorEastAsia"/>
          <w:sz w:val="28"/>
          <w:szCs w:val="28"/>
        </w:rPr>
        <w:t>.</w:t>
      </w:r>
      <w:r w:rsidRPr="00903E51">
        <w:rPr>
          <w:rFonts w:eastAsiaTheme="minorEastAsia"/>
          <w:sz w:val="28"/>
          <w:szCs w:val="28"/>
        </w:rPr>
        <w:t xml:space="preserve"> </w:t>
      </w:r>
      <w:r w:rsidR="00240ADB" w:rsidRPr="00903E51">
        <w:rPr>
          <w:rFonts w:eastAsiaTheme="minorEastAsia"/>
          <w:sz w:val="28"/>
          <w:szCs w:val="28"/>
        </w:rPr>
        <w:t>Настоящее решение вступает в силу в соответствии с действующим законодательством Российской Федерации.</w:t>
      </w:r>
    </w:p>
    <w:p w:rsidR="00240ADB" w:rsidRPr="00903E51" w:rsidRDefault="00240ADB" w:rsidP="00240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ADB" w:rsidRPr="00903E51" w:rsidRDefault="00240ADB" w:rsidP="00240ADB">
      <w:pPr>
        <w:pStyle w:val="ConsPlusNormal"/>
        <w:tabs>
          <w:tab w:val="left" w:pos="92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03E51" w:rsidRPr="00903E51" w:rsidRDefault="00903E51" w:rsidP="00903E51">
      <w:pPr>
        <w:pStyle w:val="ConsPlusNormal"/>
        <w:tabs>
          <w:tab w:val="left" w:pos="25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3E51" w:rsidRPr="00903E51" w:rsidRDefault="00903E51" w:rsidP="00903E51">
      <w:pPr>
        <w:pStyle w:val="ConsPlusNormal"/>
        <w:tabs>
          <w:tab w:val="left" w:pos="252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03E51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903E51">
        <w:rPr>
          <w:rFonts w:ascii="Times New Roman" w:hAnsi="Times New Roman" w:cs="Times New Roman"/>
          <w:sz w:val="28"/>
          <w:szCs w:val="28"/>
        </w:rPr>
        <w:t xml:space="preserve"> поселковой Думы                                                 А.Н. Владимиров</w:t>
      </w:r>
    </w:p>
    <w:p w:rsidR="00903E51" w:rsidRPr="00903E51" w:rsidRDefault="00903E51" w:rsidP="00903E51">
      <w:pPr>
        <w:pStyle w:val="ConsPlusNormal"/>
        <w:tabs>
          <w:tab w:val="left" w:pos="25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03E51" w:rsidRPr="00903E51" w:rsidRDefault="000531A8" w:rsidP="00903E51">
      <w:pPr>
        <w:pStyle w:val="ConsPlusNormal"/>
        <w:tabs>
          <w:tab w:val="left" w:pos="252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03E51" w:rsidRPr="00903E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03E51" w:rsidRPr="00903E51" w:rsidRDefault="00903E51" w:rsidP="00903E51">
      <w:pPr>
        <w:pStyle w:val="ConsPlusNormal"/>
        <w:tabs>
          <w:tab w:val="left" w:pos="25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03E51"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              </w:t>
      </w:r>
      <w:bookmarkStart w:id="0" w:name="_GoBack"/>
      <w:bookmarkEnd w:id="0"/>
      <w:r w:rsidRPr="00903E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531A8">
        <w:rPr>
          <w:rFonts w:ascii="Times New Roman" w:hAnsi="Times New Roman" w:cs="Times New Roman"/>
          <w:sz w:val="28"/>
          <w:szCs w:val="28"/>
        </w:rPr>
        <w:t>С.В.Приходько</w:t>
      </w:r>
      <w:proofErr w:type="spellEnd"/>
      <w:r w:rsidRPr="00903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ADB" w:rsidRPr="00903E51" w:rsidRDefault="00240ADB" w:rsidP="004323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2304" w:rsidRPr="00856025" w:rsidRDefault="00432304" w:rsidP="00432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31A8">
        <w:rPr>
          <w:rFonts w:ascii="Times New Roman" w:hAnsi="Times New Roman" w:cs="Times New Roman"/>
          <w:sz w:val="24"/>
          <w:szCs w:val="24"/>
        </w:rPr>
        <w:t>№</w:t>
      </w:r>
      <w:r w:rsidRPr="00856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Утвержден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решением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поселковой Думы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от </w:t>
      </w:r>
      <w:r w:rsidR="000531A8">
        <w:rPr>
          <w:rFonts w:ascii="Times New Roman" w:hAnsi="Times New Roman" w:cs="Times New Roman"/>
          <w:sz w:val="24"/>
          <w:szCs w:val="24"/>
        </w:rPr>
        <w:t>15.11.</w:t>
      </w:r>
      <w:r w:rsidRPr="0085602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31A8">
        <w:rPr>
          <w:rFonts w:ascii="Times New Roman" w:hAnsi="Times New Roman" w:cs="Times New Roman"/>
          <w:sz w:val="24"/>
          <w:szCs w:val="24"/>
        </w:rPr>
        <w:t xml:space="preserve"> г. № 6/2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32304" w:rsidRDefault="00432304" w:rsidP="00432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и расходования инициативных платежей для реализации инициативных проектов в муниципальном образовании Кильмезское городское поселение Кильмезского района Кировской области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 xml:space="preserve">Порядок сбора и расходования инициативных платежей для реализации инициативных проектов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Кильмезское городское поселение</w:t>
      </w:r>
      <w:r w:rsidRPr="00856025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5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Федеральный закон N 131-ФЗ), </w:t>
      </w:r>
      <w:hyperlink r:id="rId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 xml:space="preserve">возврату излишне уплаченных (взысканных) платежей" и определяет правила сбора и расходования денежных средств граждан, индивидуальных предпринимателей и юридических лиц, зачисляемых в соответствии с Бюджетным </w:t>
      </w:r>
      <w:hyperlink r:id="rId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Кильмезск</w:t>
      </w:r>
      <w:r w:rsidR="00001CC4">
        <w:rPr>
          <w:rFonts w:ascii="Times New Roman" w:hAnsi="Times New Roman" w:cs="Times New Roman"/>
          <w:sz w:val="24"/>
          <w:szCs w:val="24"/>
        </w:rPr>
        <w:t>ое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001CC4">
        <w:rPr>
          <w:rFonts w:ascii="Times New Roman" w:hAnsi="Times New Roman" w:cs="Times New Roman"/>
          <w:sz w:val="24"/>
          <w:szCs w:val="24"/>
        </w:rPr>
        <w:t xml:space="preserve">городское поселение Кильмезского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001CC4">
        <w:rPr>
          <w:rFonts w:ascii="Times New Roman" w:hAnsi="Times New Roman" w:cs="Times New Roman"/>
          <w:sz w:val="24"/>
          <w:szCs w:val="24"/>
        </w:rPr>
        <w:t>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бюджет муниципального </w:t>
      </w:r>
      <w:r w:rsidR="003B2341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) в целях реализации конкретных инициативных проектов, а также контроля за соблюдением законности их привлечения и использования.</w:t>
      </w:r>
      <w:proofErr w:type="gramEnd"/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1.2. Понятия и термины, используемые в Порядке, применяются в значениях, определенных </w:t>
      </w:r>
      <w:hyperlink r:id="rId9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N 131-ФЗ, </w:t>
      </w:r>
      <w:hyperlink r:id="rId11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856025">
        <w:rPr>
          <w:rFonts w:ascii="Times New Roman" w:hAnsi="Times New Roman" w:cs="Times New Roman"/>
          <w:sz w:val="24"/>
          <w:szCs w:val="24"/>
        </w:rPr>
        <w:t>1.3. Инициативные платежи могут быть направлены исключительно на реализацию прошедших конкурсный отбор инициативных проектов.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 Порядок сбора инициативных платежей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2.1. Уплата инициативных платежей производится на добровольной основе гражданами, достигшими 18-летнего возраста, индивидуальными предпринимателями и образованными в соответствии с законодательством Российской Федерации юридическими лицами.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2.2. Сбор инициативных платежей организует инициатор (представитель инициатора) проекта.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2.3. Сбор инициативных платежей с граждан осуществляется путем перечисления гражданами денежных средств на счет </w:t>
      </w:r>
      <w:r w:rsidR="003B234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856025"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муниципального </w:t>
      </w:r>
      <w:r w:rsidR="003B2341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открытый в установленном законодательством Российской Федерации порядке, либо на основании платежной </w:t>
      </w:r>
      <w:r w:rsidR="00001CC4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Pr="0085602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N 1 к настоящему Порядку. Собранные инициатором (представителем инициатора) проекта денежные средства перечисляются инициатором (представителем инициатора) на счет главного администратора доходов бюджета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2.4. При перечислении денежных средств на счет главного администратора доходов бюджета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целевое назначение инициативного платежа.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2.5. Индивидуальные предприниматели и юридические лица перечисляют денежные средства на счет главного администратора доходов бюджета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2.6. Денежные средства, полученные в целях реализации инициативных проектов, поступают в бюджет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2.7. Главный администратор доходов бюджета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56025">
        <w:rPr>
          <w:rFonts w:ascii="Times New Roman" w:hAnsi="Times New Roman" w:cs="Times New Roman"/>
          <w:sz w:val="24"/>
          <w:szCs w:val="24"/>
        </w:rPr>
        <w:t>обязан представлять отчет о расходовании инициативных платежей по запросам инициатора (представителя инициатора) проекта, а также по запросам граждан, индивидуальных предпринимателей и юридических лиц, перечисливших инициативные платежи.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2.8. Лица, виновные в использовании инициативных платежей на цели, не предусмотренные </w:t>
      </w:r>
      <w:r w:rsidR="00001CC4">
        <w:rPr>
          <w:rFonts w:ascii="Times New Roman" w:hAnsi="Times New Roman" w:cs="Times New Roman"/>
          <w:sz w:val="24"/>
          <w:szCs w:val="24"/>
        </w:rPr>
        <w:t xml:space="preserve">пунктом 1.3. раздела 1 </w:t>
      </w:r>
      <w:r w:rsidRPr="00856025">
        <w:rPr>
          <w:rFonts w:ascii="Times New Roman" w:hAnsi="Times New Roman" w:cs="Times New Roman"/>
          <w:sz w:val="24"/>
          <w:szCs w:val="24"/>
        </w:rPr>
        <w:t>настоящего Порядка, несут ответственность в соответствии с действующим законодательством.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</w:t>
      </w:r>
    </w:p>
    <w:p w:rsidR="00432304" w:rsidRPr="00856025" w:rsidRDefault="00432304" w:rsidP="004323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дополнительных финансовых средств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привлечения, расходования и использования инициативных платежей осуществляется в соответствии с действующим законодательством и настоящим Порядком.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</w:t>
      </w:r>
      <w:r w:rsidR="00001CC4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определяется решением </w:t>
      </w:r>
      <w:proofErr w:type="spellStart"/>
      <w:r w:rsidR="00001CC4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="00001CC4">
        <w:rPr>
          <w:rFonts w:ascii="Times New Roman" w:hAnsi="Times New Roman" w:cs="Times New Roman"/>
          <w:sz w:val="24"/>
          <w:szCs w:val="24"/>
        </w:rPr>
        <w:t xml:space="preserve"> поселковой Думы.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spacing w:after="160" w:line="259" w:lineRule="auto"/>
        <w:rPr>
          <w:rFonts w:eastAsiaTheme="minorEastAsia"/>
        </w:rPr>
      </w:pPr>
      <w:r>
        <w:br w:type="page"/>
      </w:r>
    </w:p>
    <w:p w:rsidR="00432304" w:rsidRPr="00856025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31A8">
        <w:rPr>
          <w:rFonts w:ascii="Times New Roman" w:hAnsi="Times New Roman" w:cs="Times New Roman"/>
          <w:sz w:val="24"/>
          <w:szCs w:val="24"/>
        </w:rPr>
        <w:t>№</w:t>
      </w:r>
      <w:r w:rsidRPr="00856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856025">
        <w:rPr>
          <w:rFonts w:ascii="Times New Roman" w:hAnsi="Times New Roman" w:cs="Times New Roman"/>
          <w:sz w:val="24"/>
          <w:szCs w:val="24"/>
        </w:rPr>
        <w:t>ВЕДОМОСТЬ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сбора инициативных платежей на реализацию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инициативного проекта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____________ году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061"/>
        <w:gridCol w:w="1417"/>
        <w:gridCol w:w="1417"/>
      </w:tblGrid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(место проживания)</w:t>
            </w: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Подпись &lt;1&gt;</w:t>
            </w: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56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2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настоящим даю свое согласие на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реализации вышеуказанного инициативного проекта), в том числе в автоматизированном режиме, включая принятие решений на их основе органом, осуществляющим реализацию вышеуказанного инициативного проекта.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spacing w:after="160" w:line="259" w:lineRule="auto"/>
        <w:rPr>
          <w:rFonts w:eastAsiaTheme="minorEastAsia"/>
        </w:rPr>
      </w:pPr>
      <w:r>
        <w:br w:type="page"/>
      </w:r>
    </w:p>
    <w:p w:rsidR="00432304" w:rsidRPr="00856025" w:rsidRDefault="00432304" w:rsidP="004323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31A8">
        <w:rPr>
          <w:rFonts w:ascii="Times New Roman" w:hAnsi="Times New Roman" w:cs="Times New Roman"/>
          <w:sz w:val="24"/>
          <w:szCs w:val="24"/>
        </w:rPr>
        <w:t>№</w:t>
      </w:r>
      <w:r w:rsidRPr="0085602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Утвержден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решением</w:t>
      </w:r>
    </w:p>
    <w:p w:rsidR="00432304" w:rsidRPr="00856025" w:rsidRDefault="00001CC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поселковой Думы</w:t>
      </w:r>
    </w:p>
    <w:p w:rsidR="00432304" w:rsidRPr="00856025" w:rsidRDefault="00001CC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  <w:r w:rsidR="00432304" w:rsidRPr="0085602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от </w:t>
      </w:r>
      <w:r w:rsidR="000531A8">
        <w:rPr>
          <w:rFonts w:ascii="Times New Roman" w:hAnsi="Times New Roman" w:cs="Times New Roman"/>
          <w:sz w:val="24"/>
          <w:szCs w:val="24"/>
        </w:rPr>
        <w:t>15.11.</w:t>
      </w:r>
      <w:r w:rsidRPr="0085602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6025">
        <w:rPr>
          <w:rFonts w:ascii="Times New Roman" w:hAnsi="Times New Roman" w:cs="Times New Roman"/>
          <w:sz w:val="24"/>
          <w:szCs w:val="24"/>
        </w:rPr>
        <w:t xml:space="preserve"> г. </w:t>
      </w:r>
      <w:r w:rsidR="000531A8">
        <w:rPr>
          <w:rFonts w:ascii="Times New Roman" w:hAnsi="Times New Roman" w:cs="Times New Roman"/>
          <w:sz w:val="24"/>
          <w:szCs w:val="24"/>
        </w:rPr>
        <w:t>№6/2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3B23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Кильмезского </w:t>
      </w:r>
      <w:r w:rsidR="003B234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983AE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3B2341"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  <w:r w:rsidRPr="00856025">
        <w:rPr>
          <w:rFonts w:ascii="Times New Roman" w:hAnsi="Times New Roman" w:cs="Times New Roman"/>
          <w:sz w:val="24"/>
          <w:szCs w:val="24"/>
        </w:rPr>
        <w:t xml:space="preserve">Кировской области (далее - Порядок), определяет сроки и процедуры расчета и возврата сумм инициативных платежей гражданам, индивидуальным предпринимателям и юридическим лицам, осуществившим их перечисление на добровольной основе в бюджет муниципального образования </w:t>
      </w:r>
      <w:r w:rsidR="00983AE5">
        <w:rPr>
          <w:rFonts w:ascii="Times New Roman" w:hAnsi="Times New Roman" w:cs="Times New Roman"/>
          <w:sz w:val="24"/>
          <w:szCs w:val="24"/>
        </w:rPr>
        <w:t xml:space="preserve">Кильмезское городское поселения Кильмезского района </w:t>
      </w:r>
      <w:r w:rsidRPr="00856025">
        <w:rPr>
          <w:rFonts w:ascii="Times New Roman" w:hAnsi="Times New Roman" w:cs="Times New Roman"/>
          <w:sz w:val="24"/>
          <w:szCs w:val="24"/>
        </w:rPr>
        <w:t>Кировской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области (далее -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) в целях реализации конкретного инициативного проекта на территории муниципального образования.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Порядке, применяются в значениях, определенных </w:t>
      </w:r>
      <w:hyperlink r:id="rId13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5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3. Возврат гражданам, индивидуальным предпринимателям и юридическим лицам (далее - плательщики) сумм инициативных платежей, перечисленных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, осуществляется в случаях: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3.1. Если инициативный проект не был реализован.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3.2. 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4. Применительно к настоящему Порядку под нереализованным инициативным проектом понимается инициативный проект, который не был реализован в результате следующих причин: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4.1. В срок, установленный в соглашении о реализации инициативного проекта, плательщиками не были перечислены в полном объеме инициативные платежи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4.2. В срок, установленный в соглашении о реализации инициативного проекта, закупка товаров, работ, услуг, связанных с реализацией инициативного проекта, не состоялась.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5. В случае если инициативный проект не был реализован, инициативные платежи подлежат возврату плательщикам, осуществившим их перечисление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. Размер инициативного платежа, подлежащего возврату, в указанном случае равен сумме внесенного плательщиком инициативного платежа.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6.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</w:t>
      </w: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платежи подлежат возврату плательщикам, осуществившим их перечисление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Сумма возврата платежа конкретному плательщику в указанном случае рассчитывается по формуле: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3DB2E86" wp14:editId="4A94936F">
            <wp:extent cx="284988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6025"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- размер инициативного платежа, подлежащего возврату плательщику;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40E8F17A" wp14:editId="43849B3B">
            <wp:extent cx="4610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общая сумма инициативных платежей, поступившая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целях реализации конкретного инициативного проекта;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5143EBF7" wp14:editId="35C05226">
            <wp:extent cx="71247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Ил - размер инициативного платежа, внесенного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конкретным плательщиком.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Размер инициативного платежа, подлежащего возврату плательщику, осуществившему его перечисление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, уменьшается на сумму банковского комиссионного сбора, взимаемого кредитными организациями за перевод денежных средств на счета физических и юридических лиц.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Расходы, понесенные при перечислении инициативных платежей в бюджет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не подлежат возмещению за счет средств бюджета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7. </w:t>
      </w:r>
      <w:r w:rsidR="003B2341">
        <w:rPr>
          <w:rFonts w:ascii="Times New Roman" w:hAnsi="Times New Roman" w:cs="Times New Roman"/>
          <w:sz w:val="24"/>
          <w:szCs w:val="24"/>
        </w:rPr>
        <w:t xml:space="preserve">Учет инициативных платежей </w:t>
      </w:r>
      <w:r w:rsidRPr="00856025">
        <w:rPr>
          <w:rFonts w:ascii="Times New Roman" w:hAnsi="Times New Roman" w:cs="Times New Roman"/>
          <w:sz w:val="24"/>
          <w:szCs w:val="24"/>
        </w:rPr>
        <w:t>осуществля</w:t>
      </w:r>
      <w:r w:rsidR="003B2341">
        <w:rPr>
          <w:rFonts w:ascii="Times New Roman" w:hAnsi="Times New Roman" w:cs="Times New Roman"/>
          <w:sz w:val="24"/>
          <w:szCs w:val="24"/>
        </w:rPr>
        <w:t>ет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3B2341">
        <w:rPr>
          <w:rFonts w:ascii="Times New Roman" w:hAnsi="Times New Roman" w:cs="Times New Roman"/>
          <w:sz w:val="24"/>
          <w:szCs w:val="24"/>
        </w:rPr>
        <w:t xml:space="preserve">администрация Кильмезского городского поселения </w:t>
      </w:r>
      <w:r w:rsidR="00240ADB">
        <w:rPr>
          <w:rFonts w:ascii="Times New Roman" w:hAnsi="Times New Roman" w:cs="Times New Roman"/>
          <w:sz w:val="24"/>
          <w:szCs w:val="24"/>
        </w:rPr>
        <w:t xml:space="preserve">Кильмезского района Кировской области </w:t>
      </w:r>
      <w:r w:rsidRPr="00856025">
        <w:rPr>
          <w:rFonts w:ascii="Times New Roman" w:hAnsi="Times New Roman" w:cs="Times New Roman"/>
          <w:sz w:val="24"/>
          <w:szCs w:val="24"/>
        </w:rPr>
        <w:t>явля</w:t>
      </w:r>
      <w:r w:rsidR="003B2341">
        <w:rPr>
          <w:rFonts w:ascii="Times New Roman" w:hAnsi="Times New Roman" w:cs="Times New Roman"/>
          <w:sz w:val="24"/>
          <w:szCs w:val="24"/>
        </w:rPr>
        <w:t>ю</w:t>
      </w:r>
      <w:r w:rsidR="00240ADB">
        <w:rPr>
          <w:rFonts w:ascii="Times New Roman" w:hAnsi="Times New Roman" w:cs="Times New Roman"/>
          <w:sz w:val="24"/>
          <w:szCs w:val="24"/>
        </w:rPr>
        <w:t>щаяся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240ADB">
        <w:rPr>
          <w:rFonts w:ascii="Times New Roman" w:hAnsi="Times New Roman" w:cs="Times New Roman"/>
          <w:sz w:val="24"/>
          <w:szCs w:val="24"/>
        </w:rPr>
        <w:t>ом</w:t>
      </w:r>
      <w:r w:rsidRPr="00856025">
        <w:rPr>
          <w:rFonts w:ascii="Times New Roman" w:hAnsi="Times New Roman" w:cs="Times New Roman"/>
          <w:sz w:val="24"/>
          <w:szCs w:val="24"/>
        </w:rPr>
        <w:t xml:space="preserve"> доходов бюджета муниципального </w:t>
      </w:r>
      <w:r w:rsidR="00983AE5">
        <w:rPr>
          <w:rFonts w:ascii="Times New Roman" w:hAnsi="Times New Roman" w:cs="Times New Roman"/>
          <w:sz w:val="24"/>
          <w:szCs w:val="24"/>
        </w:rPr>
        <w:t>о</w:t>
      </w:r>
      <w:r w:rsidR="00611579">
        <w:rPr>
          <w:rFonts w:ascii="Times New Roman" w:hAnsi="Times New Roman" w:cs="Times New Roman"/>
          <w:sz w:val="24"/>
          <w:szCs w:val="24"/>
        </w:rPr>
        <w:t>бразования</w:t>
      </w:r>
      <w:r w:rsidRPr="00856025">
        <w:rPr>
          <w:rFonts w:ascii="Times New Roman" w:hAnsi="Times New Roman" w:cs="Times New Roman"/>
          <w:sz w:val="24"/>
          <w:szCs w:val="24"/>
        </w:rPr>
        <w:t>, получающ</w:t>
      </w:r>
      <w:r w:rsidR="00240ADB">
        <w:rPr>
          <w:rFonts w:ascii="Times New Roman" w:hAnsi="Times New Roman" w:cs="Times New Roman"/>
          <w:sz w:val="24"/>
          <w:szCs w:val="24"/>
        </w:rPr>
        <w:t>ая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данный вид платежей (далее - </w:t>
      </w:r>
      <w:r w:rsidR="00240ADB">
        <w:rPr>
          <w:rFonts w:ascii="Times New Roman" w:hAnsi="Times New Roman" w:cs="Times New Roman"/>
          <w:sz w:val="24"/>
          <w:szCs w:val="24"/>
        </w:rPr>
        <w:t>администрация</w:t>
      </w:r>
      <w:r w:rsidRPr="00856025">
        <w:rPr>
          <w:rFonts w:ascii="Times New Roman" w:hAnsi="Times New Roman" w:cs="Times New Roman"/>
          <w:sz w:val="24"/>
          <w:szCs w:val="24"/>
        </w:rPr>
        <w:t>).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8. </w:t>
      </w:r>
      <w:r w:rsidR="00240ADB">
        <w:rPr>
          <w:rFonts w:ascii="Times New Roman" w:hAnsi="Times New Roman" w:cs="Times New Roman"/>
          <w:sz w:val="24"/>
          <w:szCs w:val="24"/>
        </w:rPr>
        <w:t>Администрация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окончания реализации инициативного проекта: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8.1. Производит расчет суммы денежных средств, подлежащих возврату.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8.2. Информирует плательщиков, перечисливших в бюджет муниципального </w:t>
      </w:r>
      <w:r w:rsidR="0061157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56025">
        <w:rPr>
          <w:rFonts w:ascii="Times New Roman" w:hAnsi="Times New Roman" w:cs="Times New Roman"/>
          <w:sz w:val="24"/>
          <w:szCs w:val="24"/>
        </w:rPr>
        <w:t xml:space="preserve">инициативные платежи, о возврате остатков инициативных платежей путем размещения информации на официальном сайте </w:t>
      </w:r>
      <w:r w:rsidR="006115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6115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информации, размещаемой на сайте</w:t>
      </w:r>
      <w:r w:rsidR="006115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61157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содержатся сведения о сумме остатка инициативных платежей, подлежащих возврату, а также о праве плательщика подать </w:t>
      </w:r>
      <w:r w:rsidR="0061157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856025">
        <w:rPr>
          <w:rFonts w:ascii="Times New Roman" w:hAnsi="Times New Roman" w:cs="Times New Roman"/>
          <w:sz w:val="24"/>
          <w:szCs w:val="24"/>
        </w:rPr>
        <w:t>о возврате сумм инициативных платежей, подлежащих возврату, по форме согласно приложению N 1 к настоящему Порядку.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>ательщика в соответствии с законодательством Российской Федерации.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Возврат платежей осуществляется на основании поданных заявлений.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9. Заявление на возврат представляется Заявителем, представителем Заявителя с приложением: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9.1. Копии документа, удостоверяющего личность (с предъявлением подлинника).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9.2. Документа, подтверждающего полномочия (в случае, если с заявлением обращается представитель инициатора проекта).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9.3. Копии платежных документов, подтверждающих внесение инициативных платежей (для юридических лиц, индивидуальных предпринимателей).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10. </w:t>
      </w:r>
      <w:r w:rsidR="00240ADB">
        <w:rPr>
          <w:rFonts w:ascii="Times New Roman" w:hAnsi="Times New Roman" w:cs="Times New Roman"/>
          <w:sz w:val="24"/>
          <w:szCs w:val="24"/>
        </w:rPr>
        <w:t>Администрация</w:t>
      </w:r>
      <w:r w:rsidRPr="00856025">
        <w:rPr>
          <w:rFonts w:ascii="Times New Roman" w:hAnsi="Times New Roman" w:cs="Times New Roman"/>
          <w:sz w:val="24"/>
          <w:szCs w:val="24"/>
        </w:rPr>
        <w:t>: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10.1. В день подачи заявления плательщиком осуществляет регистрацию заявления о возврате денежных сре</w:t>
      </w:r>
      <w:proofErr w:type="gramStart"/>
      <w:r w:rsidRPr="00856025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11579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611579">
        <w:rPr>
          <w:rFonts w:ascii="Times New Roman" w:hAnsi="Times New Roman" w:cs="Times New Roman"/>
          <w:sz w:val="24"/>
          <w:szCs w:val="24"/>
        </w:rPr>
        <w:t xml:space="preserve">урнале </w:t>
      </w:r>
      <w:r w:rsidRPr="00856025">
        <w:rPr>
          <w:rFonts w:ascii="Times New Roman" w:hAnsi="Times New Roman" w:cs="Times New Roman"/>
          <w:sz w:val="24"/>
          <w:szCs w:val="24"/>
        </w:rPr>
        <w:t>регистрации по форме согласно приложению N 2 к настоящему Порядку.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10.2. В течение 10 рабочих дней с подачи заявления о возврате денежных средств осуществляет его рассмотрение.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10.3. В течение 15 рабочих дней с момента рассмотрения заявления о возврате денежных средств осуществляет возврат денежных средств на банковские реквизиты, указанные в заявлении.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11. В случае поступления заявления от плательщика по истечении срока подачи заявления уполномоченный орган готовит мотивированный отказ о возврате денежных средств.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12. Плательщики вправе отказаться от возврата платежей. </w:t>
      </w:r>
      <w:proofErr w:type="spellStart"/>
      <w:r w:rsidRPr="0085602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56025">
        <w:rPr>
          <w:rFonts w:ascii="Times New Roman" w:hAnsi="Times New Roman" w:cs="Times New Roman"/>
          <w:sz w:val="24"/>
          <w:szCs w:val="24"/>
        </w:rPr>
        <w:t xml:space="preserve"> заявления о возврате платежей в уполномоченный орган от плательщика в установленный срок также считается отказом от возврата платежей.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13.</w:t>
      </w:r>
      <w:r w:rsidR="00611579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856025">
        <w:rPr>
          <w:rFonts w:ascii="Times New Roman" w:hAnsi="Times New Roman" w:cs="Times New Roman"/>
          <w:sz w:val="24"/>
          <w:szCs w:val="24"/>
        </w:rPr>
        <w:t xml:space="preserve"> об отказе от платежей подается плательщиком, перечислившим инициативный платеж в бюджет муниципального </w:t>
      </w:r>
      <w:r w:rsidR="00611579">
        <w:rPr>
          <w:rFonts w:ascii="Times New Roman" w:hAnsi="Times New Roman" w:cs="Times New Roman"/>
          <w:sz w:val="24"/>
          <w:szCs w:val="24"/>
        </w:rPr>
        <w:t>образования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в </w:t>
      </w:r>
      <w:r w:rsidR="00240ADB">
        <w:rPr>
          <w:rFonts w:ascii="Times New Roman" w:hAnsi="Times New Roman" w:cs="Times New Roman"/>
          <w:sz w:val="24"/>
          <w:szCs w:val="24"/>
        </w:rPr>
        <w:t>администрацию</w:t>
      </w:r>
      <w:r w:rsidRPr="0085602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настоящему Порядку.</w:t>
      </w:r>
    </w:p>
    <w:p w:rsidR="00432304" w:rsidRPr="00856025" w:rsidRDefault="00432304" w:rsidP="00432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14. Отказные платежи могут быть направлены на реализацию необходимых дополнительных мероприятий в рамках конкретного инициативного проекта либо переходят на следующий финансовый год и расходуются на другой инициативный проект.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spacing w:after="160" w:line="259" w:lineRule="auto"/>
        <w:rPr>
          <w:rFonts w:eastAsiaTheme="minorEastAsia"/>
        </w:rPr>
      </w:pPr>
      <w:r>
        <w:br w:type="page"/>
      </w:r>
    </w:p>
    <w:p w:rsidR="00432304" w:rsidRPr="00856025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31A8">
        <w:rPr>
          <w:rFonts w:ascii="Times New Roman" w:hAnsi="Times New Roman" w:cs="Times New Roman"/>
          <w:sz w:val="24"/>
          <w:szCs w:val="24"/>
        </w:rPr>
        <w:t>№</w:t>
      </w:r>
      <w:r w:rsidRPr="00856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432304" w:rsidRPr="00856025" w:rsidTr="003B210A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:rsidR="00432304" w:rsidRPr="00856025" w:rsidRDefault="00240ADB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57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</w:p>
        </w:tc>
      </w:tr>
      <w:tr w:rsidR="00432304" w:rsidRPr="00856025" w:rsidTr="003B210A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432304" w:rsidRPr="00856025" w:rsidTr="003B210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2"/>
            <w:bookmarkEnd w:id="5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_____________________ г. N ___________ о возврате инициативных платежей, подлежащих возврату, прошу осуществить возврат суммы инициативных платежей в размере _____________ рублей, внесенных в рамках реализации инициативного проекта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для перечисления возврата сумм инициативных платежей: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Расчетный счет: __________________________________________________________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Банк: ____________________________________________________________________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/счет: __________________________________________________________________</w:t>
            </w:r>
          </w:p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19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0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432304" w:rsidRPr="00856025" w:rsidTr="003B210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32304" w:rsidRPr="00856025" w:rsidTr="003B210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432304" w:rsidRPr="00856025" w:rsidTr="003B210A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2304" w:rsidRDefault="00432304" w:rsidP="0043230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856025">
        <w:rPr>
          <w:rFonts w:ascii="Times New Roman" w:hAnsi="Times New Roman" w:cs="Times New Roman"/>
          <w:sz w:val="24"/>
          <w:szCs w:val="24"/>
        </w:rPr>
        <w:t>ЖУРНАЛ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регистрации заявлений о возврате денежных средств,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025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856025">
        <w:rPr>
          <w:rFonts w:ascii="Times New Roman" w:hAnsi="Times New Roman" w:cs="Times New Roman"/>
          <w:sz w:val="24"/>
          <w:szCs w:val="24"/>
        </w:rPr>
        <w:t xml:space="preserve"> их перечисление в бюджет муниципального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11579">
        <w:rPr>
          <w:rFonts w:ascii="Times New Roman" w:hAnsi="Times New Roman" w:cs="Times New Roman"/>
          <w:sz w:val="24"/>
          <w:szCs w:val="24"/>
        </w:rPr>
        <w:t>Кильмезское городское поселение Кильмезского 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432304" w:rsidRPr="00856025" w:rsidRDefault="00432304" w:rsidP="004323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474"/>
        <w:gridCol w:w="1814"/>
        <w:gridCol w:w="3628"/>
        <w:gridCol w:w="1530"/>
      </w:tblGrid>
      <w:tr w:rsidR="00432304" w:rsidRPr="00856025" w:rsidTr="003B210A">
        <w:tc>
          <w:tcPr>
            <w:tcW w:w="623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628" w:type="dxa"/>
          </w:tcPr>
          <w:p w:rsidR="00432304" w:rsidRPr="00856025" w:rsidRDefault="00432304" w:rsidP="00611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 (наименование организации), осуществившего перечисление сумм инициативных платежей в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Кильмезск</w:t>
            </w:r>
            <w:r w:rsidR="0061157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Кильмезского района 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на реализацию инициативного проекта</w:t>
            </w:r>
          </w:p>
        </w:tc>
        <w:tc>
          <w:tcPr>
            <w:tcW w:w="1530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Примечание (возврат денежных средств, отказ от возврата денежных средств)</w:t>
            </w:r>
          </w:p>
        </w:tc>
      </w:tr>
      <w:tr w:rsidR="00432304" w:rsidRPr="00856025" w:rsidTr="003B210A">
        <w:tc>
          <w:tcPr>
            <w:tcW w:w="623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04" w:rsidRPr="00856025" w:rsidTr="003B210A">
        <w:tc>
          <w:tcPr>
            <w:tcW w:w="623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1A8" w:rsidRDefault="000531A8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1A8" w:rsidRDefault="000531A8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1A8" w:rsidRDefault="000531A8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1A8" w:rsidRDefault="000531A8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1A8" w:rsidRDefault="000531A8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2304" w:rsidRPr="00856025" w:rsidRDefault="00432304" w:rsidP="004323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432304" w:rsidRPr="00856025" w:rsidTr="003B210A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:rsidR="00432304" w:rsidRPr="00856025" w:rsidRDefault="003B2341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</w:tc>
      </w:tr>
      <w:tr w:rsidR="00432304" w:rsidRPr="00856025" w:rsidTr="003B210A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432304" w:rsidRPr="00856025" w:rsidTr="003B210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3"/>
            <w:bookmarkEnd w:id="7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 г. N __________ о возврате инициативных платежей, подлежащих возврату, прошу сумму инициативных платежей в размере _________________ рублей, подлежащих возврату в рамках реализации инициативного проекта _________________________________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направить на реализацию необходимых дополнительных мероприятий в рамках конкретного инициативного проекта либо направить на другой инициативный проект.</w:t>
            </w:r>
          </w:p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21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2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432304" w:rsidRPr="00856025" w:rsidTr="003B210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32304" w:rsidRPr="00856025" w:rsidTr="003B210A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432304" w:rsidRPr="00856025" w:rsidTr="003B210A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:rsidR="00432304" w:rsidRPr="00856025" w:rsidRDefault="00432304" w:rsidP="003B21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32304" w:rsidRPr="00856025" w:rsidRDefault="00432304" w:rsidP="003B2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32304" w:rsidRPr="00856025" w:rsidRDefault="00432304" w:rsidP="003B2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Pr="00856025" w:rsidRDefault="00432304" w:rsidP="0043230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2304" w:rsidRDefault="00432304" w:rsidP="00432304">
      <w:pPr>
        <w:pStyle w:val="21"/>
        <w:shd w:val="clear" w:color="auto" w:fill="auto"/>
        <w:spacing w:line="280" w:lineRule="exact"/>
      </w:pPr>
    </w:p>
    <w:p w:rsidR="00432304" w:rsidRDefault="00432304" w:rsidP="00432304">
      <w:pPr>
        <w:pStyle w:val="21"/>
        <w:shd w:val="clear" w:color="auto" w:fill="auto"/>
        <w:spacing w:line="280" w:lineRule="exact"/>
      </w:pPr>
    </w:p>
    <w:p w:rsidR="00432304" w:rsidRDefault="00432304" w:rsidP="00432304">
      <w:pPr>
        <w:pStyle w:val="21"/>
        <w:shd w:val="clear" w:color="auto" w:fill="auto"/>
        <w:spacing w:line="280" w:lineRule="exact"/>
      </w:pPr>
    </w:p>
    <w:p w:rsidR="00432304" w:rsidRDefault="00432304" w:rsidP="00432304">
      <w:pPr>
        <w:pStyle w:val="21"/>
        <w:shd w:val="clear" w:color="auto" w:fill="auto"/>
        <w:spacing w:line="280" w:lineRule="exact"/>
      </w:pPr>
    </w:p>
    <w:p w:rsidR="00432304" w:rsidRDefault="00432304" w:rsidP="00432304">
      <w:pPr>
        <w:pStyle w:val="21"/>
        <w:shd w:val="clear" w:color="auto" w:fill="auto"/>
        <w:spacing w:line="280" w:lineRule="exact"/>
      </w:pPr>
    </w:p>
    <w:p w:rsidR="00991A70" w:rsidRDefault="00991A70"/>
    <w:sectPr w:rsidR="00991A70" w:rsidSect="00903E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B"/>
    <w:rsid w:val="00001CC4"/>
    <w:rsid w:val="000531A8"/>
    <w:rsid w:val="00240ADB"/>
    <w:rsid w:val="003B2341"/>
    <w:rsid w:val="00432304"/>
    <w:rsid w:val="004C3082"/>
    <w:rsid w:val="00611579"/>
    <w:rsid w:val="007801BA"/>
    <w:rsid w:val="00903E51"/>
    <w:rsid w:val="0094618C"/>
    <w:rsid w:val="00983AE5"/>
    <w:rsid w:val="00991A70"/>
    <w:rsid w:val="00B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">
    <w:name w:val="Основной текст (2)_"/>
    <w:link w:val="21"/>
    <w:uiPriority w:val="99"/>
    <w:locked/>
    <w:rsid w:val="0043230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3230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32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23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2">
    <w:name w:val="Основной текст (2)_"/>
    <w:link w:val="21"/>
    <w:uiPriority w:val="99"/>
    <w:locked/>
    <w:rsid w:val="0043230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3230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32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0CD72043993C2E3930052873EAE76BF7A7A3E30D959A1E746B9BCC66DE970BA56A7FC5218842B7DC5DD36E8WDlAG" TargetMode="External"/><Relationship Id="rId13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7" Type="http://schemas.openxmlformats.org/officeDocument/2006/relationships/hyperlink" Target="consultantplus://offline/ref=EF70CD72043993C2E3930052873EAE76BF7A7D3F34DB59A1E746B9BCC66DE970BA56A7FC5218842B7DC5DD36E8WDlAG" TargetMode="External"/><Relationship Id="rId12" Type="http://schemas.openxmlformats.org/officeDocument/2006/relationships/hyperlink" Target="consultantplus://offline/ref=EF70CD72043993C2E3930052873EAE76BF7A713E33D859A1E746B9BCC66DE970A856FFF0531E982C73D08B67AE8C48B2059DE3C69ACF4F62WBlAG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EF70CD72043993C2E3930052873EAE76BF7A713E33D859A1E746B9BCC66DE970A856FFF0531E982872D08B67AE8C48B2059DE3C69ACF4F62WB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1" Type="http://schemas.openxmlformats.org/officeDocument/2006/relationships/hyperlink" Target="consultantplus://offline/ref=EF70CD72043993C2E3930052873EAE76BF7A7D3F34DB59A1E746B9BCC66DE970BA56A7FC5218842B7DC5DD36E8WDl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5" Type="http://schemas.openxmlformats.org/officeDocument/2006/relationships/hyperlink" Target="consultantplus://offline/ref=EF70CD72043993C2E3930052873EAE76BF7A7D3F34DB59A1E746B9BCC66DE970BA56A7FC5218842B7DC5DD36E8WDl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9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4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22" Type="http://schemas.openxmlformats.org/officeDocument/2006/relationships/hyperlink" Target="consultantplus://offline/ref=EF70CD72043993C2E3930052873EAE76BF7A713E33D859A1E746B9BCC66DE970A856FFF0531E982872D08B67AE8C48B2059DE3C69ACF4F62WB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cp:lastPrinted>2023-11-20T10:57:00Z</cp:lastPrinted>
  <dcterms:created xsi:type="dcterms:W3CDTF">2023-10-19T05:55:00Z</dcterms:created>
  <dcterms:modified xsi:type="dcterms:W3CDTF">2023-11-20T10:59:00Z</dcterms:modified>
</cp:coreProperties>
</file>