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18" w:rsidRDefault="00F13718" w:rsidP="00F13718">
      <w:pPr>
        <w:tabs>
          <w:tab w:val="left" w:pos="6660"/>
        </w:tabs>
        <w:rPr>
          <w:rFonts w:ascii="Times New Roman" w:hAnsi="Times New Roman" w:cs="Times New Roman"/>
          <w:b/>
          <w:sz w:val="32"/>
          <w:szCs w:val="32"/>
        </w:rPr>
      </w:pPr>
      <w:r>
        <w:t xml:space="preserve">                                                    </w:t>
      </w:r>
      <w:r>
        <w:tab/>
      </w:r>
    </w:p>
    <w:p w:rsidR="00F13718" w:rsidRDefault="00F13718" w:rsidP="00F13718">
      <w:pPr>
        <w:tabs>
          <w:tab w:val="left" w:pos="6270"/>
        </w:tabs>
        <w:jc w:val="center"/>
        <w:rPr>
          <w:rFonts w:ascii="Times New Roman" w:hAnsi="Times New Roman" w:cs="Times New Roman"/>
          <w:b/>
          <w:sz w:val="28"/>
          <w:szCs w:val="28"/>
        </w:rPr>
      </w:pPr>
      <w:r>
        <w:rPr>
          <w:rFonts w:ascii="Times New Roman" w:hAnsi="Times New Roman" w:cs="Times New Roman"/>
          <w:b/>
          <w:sz w:val="28"/>
          <w:szCs w:val="28"/>
        </w:rPr>
        <w:t>КИЛЬМЕЗСКАЯ ПОСЕЛКОВАЯ ДУМА</w:t>
      </w:r>
    </w:p>
    <w:p w:rsidR="00F13718" w:rsidRDefault="00F13718" w:rsidP="00F13718">
      <w:pPr>
        <w:jc w:val="center"/>
        <w:rPr>
          <w:rFonts w:ascii="Times New Roman" w:hAnsi="Times New Roman" w:cs="Times New Roman"/>
          <w:b/>
          <w:sz w:val="28"/>
          <w:szCs w:val="28"/>
        </w:rPr>
      </w:pPr>
      <w:r>
        <w:rPr>
          <w:rFonts w:ascii="Times New Roman" w:hAnsi="Times New Roman" w:cs="Times New Roman"/>
          <w:b/>
          <w:sz w:val="28"/>
          <w:szCs w:val="28"/>
        </w:rPr>
        <w:t>КИЛЬМЕЗСКОГО РАЙОНА</w:t>
      </w:r>
    </w:p>
    <w:p w:rsidR="00F13718" w:rsidRDefault="00F13718" w:rsidP="00F13718">
      <w:pPr>
        <w:jc w:val="center"/>
        <w:rPr>
          <w:rFonts w:ascii="Times New Roman" w:hAnsi="Times New Roman" w:cs="Times New Roman"/>
          <w:b/>
          <w:sz w:val="28"/>
          <w:szCs w:val="28"/>
        </w:rPr>
      </w:pPr>
      <w:r>
        <w:rPr>
          <w:rFonts w:ascii="Times New Roman" w:hAnsi="Times New Roman" w:cs="Times New Roman"/>
          <w:b/>
          <w:sz w:val="28"/>
          <w:szCs w:val="28"/>
        </w:rPr>
        <w:t>КИРОВСКОЙ ОБЛАСТИ</w:t>
      </w:r>
    </w:p>
    <w:p w:rsidR="00F13718" w:rsidRDefault="00F13718" w:rsidP="00F13718">
      <w:pPr>
        <w:jc w:val="center"/>
        <w:rPr>
          <w:rFonts w:ascii="Times New Roman" w:hAnsi="Times New Roman" w:cs="Times New Roman"/>
          <w:b/>
          <w:sz w:val="28"/>
          <w:szCs w:val="28"/>
        </w:rPr>
      </w:pPr>
      <w:r>
        <w:rPr>
          <w:rFonts w:ascii="Times New Roman" w:hAnsi="Times New Roman" w:cs="Times New Roman"/>
          <w:b/>
          <w:sz w:val="28"/>
          <w:szCs w:val="28"/>
        </w:rPr>
        <w:t>Пятого созыва</w:t>
      </w:r>
    </w:p>
    <w:p w:rsidR="00F13718" w:rsidRDefault="00F13718" w:rsidP="00F13718">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F13718" w:rsidRDefault="00F13718" w:rsidP="00F13718">
      <w:pPr>
        <w:rPr>
          <w:rFonts w:ascii="Times New Roman" w:hAnsi="Times New Roman" w:cs="Times New Roman"/>
          <w:sz w:val="28"/>
          <w:szCs w:val="28"/>
        </w:rPr>
      </w:pPr>
      <w:r>
        <w:rPr>
          <w:rFonts w:ascii="Times New Roman" w:hAnsi="Times New Roman" w:cs="Times New Roman"/>
          <w:sz w:val="28"/>
          <w:szCs w:val="28"/>
        </w:rPr>
        <w:t>06.10.2023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5/5</w:t>
      </w:r>
    </w:p>
    <w:p w:rsidR="00F13718" w:rsidRDefault="00F13718" w:rsidP="00F13718">
      <w:pPr>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Кильмезь</w:t>
      </w:r>
      <w:proofErr w:type="spellEnd"/>
    </w:p>
    <w:p w:rsidR="00F13718" w:rsidRDefault="00F13718" w:rsidP="00F13718">
      <w:pPr>
        <w:autoSpaceDE w:val="0"/>
        <w:autoSpaceDN w:val="0"/>
        <w:adjustRightInd w:val="0"/>
        <w:ind w:left="540"/>
        <w:jc w:val="center"/>
        <w:outlineLvl w:val="0"/>
        <w:rPr>
          <w:rFonts w:ascii="Times New Roman" w:hAnsi="Times New Roman" w:cs="Times New Roman"/>
          <w:sz w:val="28"/>
          <w:szCs w:val="28"/>
        </w:rPr>
      </w:pPr>
    </w:p>
    <w:p w:rsidR="00F13718" w:rsidRDefault="00F13718" w:rsidP="00F13718">
      <w:pPr>
        <w:autoSpaceDE w:val="0"/>
        <w:autoSpaceDN w:val="0"/>
        <w:adjustRightInd w:val="0"/>
        <w:ind w:left="54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в решение </w:t>
      </w:r>
      <w:proofErr w:type="spellStart"/>
      <w:r>
        <w:rPr>
          <w:rFonts w:ascii="Times New Roman" w:hAnsi="Times New Roman" w:cs="Times New Roman"/>
          <w:b/>
          <w:sz w:val="28"/>
          <w:szCs w:val="28"/>
        </w:rPr>
        <w:t>Кильмезской</w:t>
      </w:r>
      <w:proofErr w:type="spellEnd"/>
      <w:r>
        <w:rPr>
          <w:rFonts w:ascii="Times New Roman" w:hAnsi="Times New Roman" w:cs="Times New Roman"/>
          <w:b/>
          <w:sz w:val="28"/>
          <w:szCs w:val="28"/>
        </w:rPr>
        <w:t xml:space="preserve"> поселковой Думы от 14.05.2015 № 3/5  «Об утверждении положения о статусе депутата, члена выборного органа местного самоуправления, выборного должностного лица местного самоуправления в </w:t>
      </w:r>
      <w:proofErr w:type="spellStart"/>
      <w:r>
        <w:rPr>
          <w:rFonts w:ascii="Times New Roman" w:hAnsi="Times New Roman" w:cs="Times New Roman"/>
          <w:b/>
          <w:sz w:val="28"/>
          <w:szCs w:val="28"/>
        </w:rPr>
        <w:t>Кильмезском</w:t>
      </w:r>
      <w:proofErr w:type="spellEnd"/>
      <w:r>
        <w:rPr>
          <w:rFonts w:ascii="Times New Roman" w:hAnsi="Times New Roman" w:cs="Times New Roman"/>
          <w:b/>
          <w:sz w:val="28"/>
          <w:szCs w:val="28"/>
        </w:rPr>
        <w:t xml:space="preserve"> городском поселении</w:t>
      </w:r>
    </w:p>
    <w:p w:rsidR="00F13718" w:rsidRDefault="00F13718" w:rsidP="00F13718">
      <w:pPr>
        <w:autoSpaceDE w:val="0"/>
        <w:autoSpaceDN w:val="0"/>
        <w:adjustRightInd w:val="0"/>
        <w:spacing w:after="0" w:line="360" w:lineRule="auto"/>
        <w:ind w:left="540"/>
        <w:jc w:val="both"/>
        <w:outlineLvl w:val="0"/>
        <w:rPr>
          <w:rFonts w:ascii="Times New Roman" w:hAnsi="Times New Roman" w:cs="Times New Roman"/>
          <w:sz w:val="28"/>
          <w:szCs w:val="28"/>
        </w:rPr>
      </w:pPr>
    </w:p>
    <w:p w:rsidR="00F13718" w:rsidRDefault="00F13718" w:rsidP="00F13718">
      <w:pPr>
        <w:tabs>
          <w:tab w:val="left" w:pos="0"/>
        </w:tabs>
        <w:autoSpaceDE w:val="0"/>
        <w:autoSpaceDN w:val="0"/>
        <w:adjustRightInd w:val="0"/>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06.10.2003   № 131-ФЗ </w:t>
      </w:r>
    </w:p>
    <w:p w:rsidR="00F13718" w:rsidRDefault="00F13718" w:rsidP="00F13718">
      <w:pPr>
        <w:tabs>
          <w:tab w:val="left" w:pos="0"/>
        </w:tabs>
        <w:autoSpaceDE w:val="0"/>
        <w:autoSpaceDN w:val="0"/>
        <w:adjustRightInd w:val="0"/>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cs="Times New Roman"/>
          <w:sz w:val="28"/>
          <w:szCs w:val="28"/>
        </w:rPr>
        <w:t>Кильмезское</w:t>
      </w:r>
      <w:proofErr w:type="spellEnd"/>
      <w:r>
        <w:rPr>
          <w:rFonts w:ascii="Times New Roman" w:hAnsi="Times New Roman" w:cs="Times New Roman"/>
          <w:sz w:val="28"/>
          <w:szCs w:val="28"/>
        </w:rPr>
        <w:t xml:space="preserve"> городское поселение Кировской области, </w:t>
      </w:r>
      <w:proofErr w:type="spellStart"/>
      <w:r>
        <w:rPr>
          <w:rFonts w:ascii="Times New Roman" w:hAnsi="Times New Roman" w:cs="Times New Roman"/>
          <w:sz w:val="28"/>
          <w:szCs w:val="28"/>
        </w:rPr>
        <w:t>Кильмезская</w:t>
      </w:r>
      <w:proofErr w:type="spellEnd"/>
      <w:r>
        <w:rPr>
          <w:rFonts w:ascii="Times New Roman" w:hAnsi="Times New Roman" w:cs="Times New Roman"/>
          <w:sz w:val="28"/>
          <w:szCs w:val="28"/>
        </w:rPr>
        <w:t xml:space="preserve"> поселковая Дума РЕШИЛА:</w:t>
      </w:r>
    </w:p>
    <w:p w:rsidR="00F13718" w:rsidRDefault="00F13718" w:rsidP="00F13718">
      <w:pPr>
        <w:autoSpaceDE w:val="0"/>
        <w:autoSpaceDN w:val="0"/>
        <w:adjustRightInd w:val="0"/>
        <w:spacing w:after="0" w:line="36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решение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поселковой Думы от 14.05.2015 № 3/5 «Об утверждении Положения о статусе депутата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поселковой  Думы, члена выборного органа местного самоуправления, выборного должностного лица местного самоуправления  в </w:t>
      </w:r>
      <w:proofErr w:type="spellStart"/>
      <w:r>
        <w:rPr>
          <w:rFonts w:ascii="Times New Roman" w:hAnsi="Times New Roman" w:cs="Times New Roman"/>
          <w:sz w:val="28"/>
          <w:szCs w:val="28"/>
        </w:rPr>
        <w:t>Кильмезском</w:t>
      </w:r>
      <w:proofErr w:type="spellEnd"/>
      <w:r>
        <w:rPr>
          <w:rFonts w:ascii="Times New Roman" w:hAnsi="Times New Roman" w:cs="Times New Roman"/>
          <w:sz w:val="28"/>
          <w:szCs w:val="28"/>
        </w:rPr>
        <w:t xml:space="preserve"> городском поселении (с изменениями от 05.02.2019 № 1/4; от 18.12.2019 № 9/5; от 17.04.2020 № 3/3; от 29.06.2021 № 3/3;</w:t>
      </w:r>
      <w:proofErr w:type="gramEnd"/>
      <w:r>
        <w:rPr>
          <w:rFonts w:ascii="Times New Roman" w:hAnsi="Times New Roman" w:cs="Times New Roman"/>
          <w:sz w:val="28"/>
          <w:szCs w:val="28"/>
        </w:rPr>
        <w:t xml:space="preserve"> от 10.02.2022 1/3; от 17.05.2023 № 2/4)  следующие изменения:</w:t>
      </w:r>
    </w:p>
    <w:p w:rsidR="00F13718" w:rsidRDefault="00F13718" w:rsidP="00F1371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 Пункт 7 статьи 4  Положения изложить в новой редакции следующего содержания:</w:t>
      </w:r>
    </w:p>
    <w:p w:rsidR="00F13718" w:rsidRDefault="00F13718" w:rsidP="00F13718">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3718" w:rsidRDefault="00F13718" w:rsidP="00F1371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Часть 1.1. статьи 4 Положения изложить в новой редакции следующего содержания</w:t>
      </w:r>
    </w:p>
    <w:p w:rsidR="00F13718" w:rsidRDefault="00F13718" w:rsidP="00F13718">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1.1.</w:t>
      </w:r>
      <w:r>
        <w:rPr>
          <w:color w:val="000000" w:themeColor="text1"/>
        </w:rPr>
        <w:t xml:space="preserve"> </w:t>
      </w:r>
      <w:r>
        <w:rPr>
          <w:rFonts w:ascii="Times New Roman" w:hAnsi="Times New Roman" w:cs="Times New Roman"/>
          <w:color w:val="000000" w:themeColor="text1"/>
          <w:sz w:val="28"/>
          <w:szCs w:val="28"/>
        </w:rP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r>
        <w:rPr>
          <w:rFonts w:ascii="Times New Roman" w:hAnsi="Times New Roman" w:cs="Times New Roman"/>
          <w:color w:val="FF0000"/>
          <w:sz w:val="28"/>
          <w:szCs w:val="28"/>
        </w:rPr>
        <w:t xml:space="preserve"> </w:t>
      </w:r>
      <w:r>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F13718" w:rsidRDefault="00F13718" w:rsidP="00F13718">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Статью 10 Положения признать утратившей силу.</w:t>
      </w:r>
    </w:p>
    <w:p w:rsidR="00F13718" w:rsidRDefault="00F13718" w:rsidP="00F13718">
      <w:pPr>
        <w:spacing w:after="0" w:line="360" w:lineRule="auto"/>
        <w:ind w:firstLine="708"/>
        <w:jc w:val="both"/>
      </w:pPr>
      <w:r>
        <w:rPr>
          <w:rFonts w:ascii="Times New Roman" w:hAnsi="Times New Roman" w:cs="Times New Roman"/>
          <w:sz w:val="28"/>
          <w:szCs w:val="28"/>
        </w:rPr>
        <w:t>1.4.  Часть  4 статьи 11 Положения</w:t>
      </w:r>
      <w:r>
        <w:t xml:space="preserve">  </w:t>
      </w:r>
      <w:r>
        <w:rPr>
          <w:rFonts w:ascii="Times New Roman" w:hAnsi="Times New Roman" w:cs="Times New Roman"/>
          <w:sz w:val="28"/>
          <w:szCs w:val="28"/>
        </w:rPr>
        <w:t>изложить в новой редакции следующего содержания</w:t>
      </w:r>
    </w:p>
    <w:p w:rsidR="00F13718" w:rsidRDefault="00F13718" w:rsidP="00F13718">
      <w:pPr>
        <w:spacing w:after="0" w:line="360" w:lineRule="auto"/>
        <w:jc w:val="both"/>
      </w:pPr>
      <w:r>
        <w:rPr>
          <w:rFonts w:ascii="Times New Roman" w:hAnsi="Times New Roman" w:cs="Times New Roman"/>
          <w:sz w:val="28"/>
          <w:szCs w:val="28"/>
        </w:rPr>
        <w:t xml:space="preserve">     4.  Размеры  должностного оклада  и ежемесячного денежного поощрения лица, замещающего муниципальную должность, порядок премирования, а также установления иных дополнительных выплат определяются муниципальным правовым актом представительного органа муниципального образования.</w:t>
      </w:r>
    </w:p>
    <w:p w:rsidR="00F13718" w:rsidRDefault="00F13718" w:rsidP="00F137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  Пункт 2 части 6 статьи 13 Положения  изложить в новой редакции  следующего содержания:</w:t>
      </w:r>
    </w:p>
    <w:p w:rsidR="00F13718" w:rsidRDefault="00F13718" w:rsidP="00F1371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соответствии с законодательством Кировской области назначена пенсия за выслугу лет или ежемесячная доплата к страховой пенсии;</w:t>
      </w:r>
    </w:p>
    <w:p w:rsidR="00F13718" w:rsidRDefault="00F13718" w:rsidP="00F13718">
      <w:pPr>
        <w:tabs>
          <w:tab w:val="left" w:pos="0"/>
        </w:tabs>
        <w:autoSpaceDE w:val="0"/>
        <w:autoSpaceDN w:val="0"/>
        <w:adjustRightInd w:val="0"/>
        <w:spacing w:after="0" w:line="360" w:lineRule="auto"/>
        <w:ind w:firstLine="709"/>
        <w:jc w:val="both"/>
        <w:outlineLvl w:val="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2.  Настоящее решение  вступает в силу в соответствии с действующим законодательством.</w:t>
      </w:r>
    </w:p>
    <w:p w:rsidR="00F13718" w:rsidRDefault="00F13718" w:rsidP="00F13718">
      <w:pPr>
        <w:autoSpaceDE w:val="0"/>
        <w:autoSpaceDN w:val="0"/>
        <w:adjustRightInd w:val="0"/>
        <w:spacing w:after="0" w:line="360" w:lineRule="auto"/>
        <w:ind w:firstLine="540"/>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Настоящее решения обнародовать в установленном порядке.</w:t>
      </w:r>
    </w:p>
    <w:p w:rsidR="00F13718" w:rsidRDefault="00F13718" w:rsidP="00F13718">
      <w:pPr>
        <w:autoSpaceDE w:val="0"/>
        <w:autoSpaceDN w:val="0"/>
        <w:adjustRightInd w:val="0"/>
        <w:spacing w:after="0" w:line="360" w:lineRule="auto"/>
        <w:ind w:firstLine="540"/>
        <w:jc w:val="both"/>
        <w:outlineLvl w:val="0"/>
        <w:rPr>
          <w:rFonts w:ascii="Times New Roman" w:hAnsi="Times New Roman" w:cs="Times New Roman"/>
          <w:color w:val="000000" w:themeColor="text1"/>
          <w:sz w:val="28"/>
          <w:szCs w:val="28"/>
        </w:rPr>
      </w:pPr>
    </w:p>
    <w:p w:rsidR="00F13718" w:rsidRDefault="00F13718" w:rsidP="00F13718">
      <w:pPr>
        <w:autoSpaceDE w:val="0"/>
        <w:autoSpaceDN w:val="0"/>
        <w:adjustRightInd w:val="0"/>
        <w:spacing w:after="0" w:line="360" w:lineRule="auto"/>
        <w:ind w:firstLine="540"/>
        <w:jc w:val="both"/>
        <w:outlineLvl w:val="0"/>
        <w:rPr>
          <w:rFonts w:ascii="Times New Roman" w:hAnsi="Times New Roman" w:cs="Times New Roman"/>
          <w:color w:val="000000" w:themeColor="text1"/>
          <w:sz w:val="28"/>
          <w:szCs w:val="28"/>
        </w:rPr>
      </w:pPr>
    </w:p>
    <w:p w:rsidR="00F13718" w:rsidRDefault="00F13718" w:rsidP="00F13718">
      <w:pPr>
        <w:pStyle w:val="s1"/>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Глава Кильмезского</w:t>
      </w:r>
    </w:p>
    <w:p w:rsidR="00F13718" w:rsidRDefault="00F13718" w:rsidP="00F13718">
      <w:pPr>
        <w:pStyle w:val="s1"/>
        <w:shd w:val="clear" w:color="auto" w:fill="FFFFFF"/>
        <w:tabs>
          <w:tab w:val="left" w:pos="5775"/>
        </w:tabs>
        <w:spacing w:before="0" w:beforeAutospacing="0" w:after="0" w:afterAutospacing="0" w:line="360" w:lineRule="auto"/>
        <w:jc w:val="both"/>
        <w:rPr>
          <w:color w:val="000000" w:themeColor="text1"/>
          <w:sz w:val="28"/>
          <w:szCs w:val="28"/>
        </w:rPr>
      </w:pPr>
      <w:r>
        <w:rPr>
          <w:color w:val="000000" w:themeColor="text1"/>
          <w:sz w:val="28"/>
          <w:szCs w:val="28"/>
        </w:rPr>
        <w:t>городского поселения:</w:t>
      </w:r>
      <w:r>
        <w:rPr>
          <w:color w:val="000000" w:themeColor="text1"/>
          <w:sz w:val="28"/>
          <w:szCs w:val="28"/>
        </w:rPr>
        <w:tab/>
        <w:t xml:space="preserve">                          В.С.Родыгин</w:t>
      </w:r>
    </w:p>
    <w:p w:rsidR="00F13718" w:rsidRDefault="00F13718" w:rsidP="00F13718">
      <w:pPr>
        <w:pStyle w:val="s1"/>
        <w:shd w:val="clear" w:color="auto" w:fill="FFFFFF"/>
        <w:spacing w:before="0" w:beforeAutospacing="0" w:after="0" w:afterAutospacing="0" w:line="360" w:lineRule="auto"/>
        <w:jc w:val="both"/>
        <w:rPr>
          <w:color w:val="000000" w:themeColor="text1"/>
          <w:sz w:val="28"/>
          <w:szCs w:val="28"/>
        </w:rPr>
      </w:pPr>
    </w:p>
    <w:p w:rsidR="00F13718" w:rsidRDefault="00F13718" w:rsidP="00F13718">
      <w:pPr>
        <w:pStyle w:val="s1"/>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Председатель </w:t>
      </w:r>
      <w:proofErr w:type="spellStart"/>
      <w:r>
        <w:rPr>
          <w:color w:val="000000" w:themeColor="text1"/>
          <w:sz w:val="28"/>
          <w:szCs w:val="28"/>
        </w:rPr>
        <w:t>Кильмезской</w:t>
      </w:r>
      <w:proofErr w:type="spellEnd"/>
    </w:p>
    <w:p w:rsidR="00F13718" w:rsidRDefault="00F13718" w:rsidP="00F13718">
      <w:pPr>
        <w:pStyle w:val="s1"/>
        <w:shd w:val="clear" w:color="auto" w:fill="FFFFFF"/>
        <w:spacing w:before="0" w:beforeAutospacing="0" w:after="0" w:afterAutospacing="0" w:line="360" w:lineRule="auto"/>
        <w:jc w:val="both"/>
        <w:rPr>
          <w:color w:val="22272F"/>
          <w:sz w:val="28"/>
          <w:szCs w:val="28"/>
        </w:rPr>
      </w:pPr>
      <w:r>
        <w:rPr>
          <w:color w:val="000000" w:themeColor="text1"/>
          <w:sz w:val="28"/>
          <w:szCs w:val="28"/>
        </w:rPr>
        <w:t>поселковой Думы</w:t>
      </w:r>
      <w:r>
        <w:rPr>
          <w:color w:val="000000" w:themeColor="text1"/>
          <w:sz w:val="28"/>
          <w:szCs w:val="28"/>
        </w:rPr>
        <w:tab/>
        <w:t xml:space="preserve">                                                              А.Н.Владимиров</w:t>
      </w:r>
    </w:p>
    <w:p w:rsidR="00F13718" w:rsidRDefault="00F13718" w:rsidP="00F13718">
      <w:pPr>
        <w:pStyle w:val="s1"/>
        <w:shd w:val="clear" w:color="auto" w:fill="FFFFFF"/>
        <w:spacing w:before="0" w:beforeAutospacing="0" w:after="0" w:afterAutospacing="0" w:line="360" w:lineRule="auto"/>
        <w:jc w:val="both"/>
        <w:rPr>
          <w:color w:val="22272F"/>
          <w:sz w:val="28"/>
          <w:szCs w:val="28"/>
        </w:rPr>
      </w:pPr>
    </w:p>
    <w:p w:rsidR="00F13718" w:rsidRDefault="00F13718" w:rsidP="00F13718">
      <w:pPr>
        <w:spacing w:after="0" w:line="360" w:lineRule="auto"/>
        <w:rPr>
          <w:rFonts w:ascii="Times New Roman" w:hAnsi="Times New Roman" w:cs="Times New Roman"/>
          <w:sz w:val="28"/>
          <w:szCs w:val="28"/>
        </w:rPr>
      </w:pPr>
    </w:p>
    <w:p w:rsidR="00000000" w:rsidRDefault="00F1371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3718"/>
    <w:rsid w:val="00F1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137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81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Lines>24</Lines>
  <Paragraphs>6</Paragraphs>
  <ScaleCrop>false</ScaleCrop>
  <Company>Grizli777</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2023-10-05T12:49:00Z</dcterms:created>
  <dcterms:modified xsi:type="dcterms:W3CDTF">2023-10-05T12:49:00Z</dcterms:modified>
</cp:coreProperties>
</file>