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1B" w:rsidRPr="00D83391" w:rsidRDefault="00A61E1B" w:rsidP="00A61E1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91"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A61E1B" w:rsidRPr="00D83391" w:rsidRDefault="00A61E1B" w:rsidP="00A61E1B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9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61E1B" w:rsidRPr="00D83391" w:rsidRDefault="00A61E1B" w:rsidP="00A61E1B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1E1B" w:rsidRDefault="00A61E1B" w:rsidP="00A61E1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A61E1B" w:rsidRDefault="007F6DBB" w:rsidP="00A61E1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1E1B">
        <w:rPr>
          <w:rFonts w:ascii="Times New Roman" w:hAnsi="Times New Roman" w:cs="Times New Roman"/>
          <w:sz w:val="28"/>
          <w:szCs w:val="28"/>
        </w:rPr>
        <w:t>.0</w:t>
      </w:r>
      <w:r w:rsidR="00CF3624">
        <w:rPr>
          <w:rFonts w:ascii="Times New Roman" w:hAnsi="Times New Roman" w:cs="Times New Roman"/>
          <w:sz w:val="28"/>
          <w:szCs w:val="28"/>
        </w:rPr>
        <w:t>6</w:t>
      </w:r>
      <w:r w:rsidR="00A61E1B">
        <w:rPr>
          <w:rFonts w:ascii="Times New Roman" w:hAnsi="Times New Roman" w:cs="Times New Roman"/>
          <w:sz w:val="28"/>
          <w:szCs w:val="28"/>
        </w:rPr>
        <w:t>.2023</w:t>
      </w:r>
      <w:r w:rsidR="00A61E1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63F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E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A61E1B" w:rsidRDefault="00A61E1B" w:rsidP="00A61E1B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DC1A53" w:rsidRDefault="00DC1A53" w:rsidP="00DC1A53">
      <w:pPr>
        <w:pStyle w:val="Default"/>
      </w:pPr>
      <w:r>
        <w:t xml:space="preserve"> </w:t>
      </w:r>
    </w:p>
    <w:p w:rsidR="00DC1A53" w:rsidRPr="00A61E1B" w:rsidRDefault="00DC1A53" w:rsidP="003672EE">
      <w:pPr>
        <w:pStyle w:val="Default"/>
        <w:jc w:val="center"/>
        <w:rPr>
          <w:sz w:val="28"/>
          <w:szCs w:val="28"/>
        </w:rPr>
      </w:pPr>
      <w:r w:rsidRPr="00A61E1B">
        <w:rPr>
          <w:b/>
          <w:bCs/>
          <w:sz w:val="28"/>
          <w:szCs w:val="28"/>
        </w:rPr>
        <w:t>Об утверждении порядка благоустройства пляж</w:t>
      </w:r>
      <w:r w:rsidR="00A61E1B">
        <w:rPr>
          <w:b/>
          <w:bCs/>
          <w:sz w:val="28"/>
          <w:szCs w:val="28"/>
        </w:rPr>
        <w:t>а</w:t>
      </w:r>
      <w:r w:rsidR="0096305C">
        <w:rPr>
          <w:b/>
          <w:bCs/>
          <w:sz w:val="28"/>
          <w:szCs w:val="28"/>
        </w:rPr>
        <w:t xml:space="preserve"> (места отдыха)</w:t>
      </w:r>
    </w:p>
    <w:p w:rsidR="002A149E" w:rsidRDefault="00DC1A53" w:rsidP="003672EE">
      <w:pPr>
        <w:pStyle w:val="Default"/>
        <w:jc w:val="center"/>
        <w:rPr>
          <w:b/>
          <w:bCs/>
          <w:sz w:val="28"/>
          <w:szCs w:val="28"/>
        </w:rPr>
      </w:pPr>
      <w:r w:rsidRPr="00A61E1B">
        <w:rPr>
          <w:b/>
          <w:bCs/>
          <w:sz w:val="28"/>
          <w:szCs w:val="28"/>
        </w:rPr>
        <w:t xml:space="preserve">и организации пляжного отдыха на территории </w:t>
      </w:r>
    </w:p>
    <w:p w:rsidR="00A61E1B" w:rsidRDefault="00DC1A53" w:rsidP="003672EE">
      <w:pPr>
        <w:pStyle w:val="Default"/>
        <w:jc w:val="center"/>
        <w:rPr>
          <w:b/>
          <w:bCs/>
          <w:sz w:val="28"/>
          <w:szCs w:val="28"/>
        </w:rPr>
      </w:pPr>
      <w:r w:rsidRPr="00A61E1B">
        <w:rPr>
          <w:b/>
          <w:bCs/>
          <w:sz w:val="28"/>
          <w:szCs w:val="28"/>
        </w:rPr>
        <w:t xml:space="preserve">муниципального образования </w:t>
      </w:r>
      <w:r w:rsidR="00A61E1B">
        <w:rPr>
          <w:b/>
          <w:bCs/>
          <w:sz w:val="28"/>
          <w:szCs w:val="28"/>
        </w:rPr>
        <w:t xml:space="preserve"> Кильмезское городское поселение</w:t>
      </w:r>
    </w:p>
    <w:p w:rsidR="00A61E1B" w:rsidRDefault="00A61E1B" w:rsidP="003672EE">
      <w:pPr>
        <w:pStyle w:val="Default"/>
        <w:jc w:val="center"/>
        <w:rPr>
          <w:b/>
          <w:bCs/>
          <w:sz w:val="28"/>
          <w:szCs w:val="28"/>
        </w:rPr>
      </w:pPr>
    </w:p>
    <w:p w:rsidR="00DC1A53" w:rsidRPr="00A61E1B" w:rsidRDefault="00A61E1B" w:rsidP="003672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DC1A53" w:rsidRPr="00A61E1B" w:rsidRDefault="00A61E1B" w:rsidP="003E059D">
      <w:pPr>
        <w:pStyle w:val="Default"/>
        <w:jc w:val="both"/>
        <w:rPr>
          <w:sz w:val="28"/>
          <w:szCs w:val="28"/>
        </w:rPr>
      </w:pPr>
      <w:r w:rsidRPr="00A61E1B">
        <w:rPr>
          <w:sz w:val="28"/>
          <w:szCs w:val="28"/>
        </w:rPr>
        <w:t xml:space="preserve">     </w:t>
      </w:r>
      <w:r w:rsidR="00DC1A53" w:rsidRPr="00A61E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27 </w:t>
      </w:r>
      <w:r w:rsidR="00DC1A53" w:rsidRPr="00A61E1B">
        <w:rPr>
          <w:sz w:val="28"/>
          <w:szCs w:val="28"/>
        </w:rPr>
        <w:t xml:space="preserve"> Водн</w:t>
      </w:r>
      <w:r>
        <w:rPr>
          <w:sz w:val="28"/>
          <w:szCs w:val="28"/>
        </w:rPr>
        <w:t xml:space="preserve">ого </w:t>
      </w:r>
      <w:r w:rsidR="00DC1A53" w:rsidRPr="00A61E1B">
        <w:rPr>
          <w:sz w:val="28"/>
          <w:szCs w:val="28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Кильмезское городское поселение</w:t>
      </w:r>
      <w:r w:rsidR="00DC1A53" w:rsidRPr="00A61E1B">
        <w:rPr>
          <w:sz w:val="28"/>
          <w:szCs w:val="28"/>
        </w:rPr>
        <w:t>,  в целях создания условий для массового отдыха населения и организации благоустройства пляж</w:t>
      </w:r>
      <w:r w:rsidR="0052021D">
        <w:rPr>
          <w:sz w:val="28"/>
          <w:szCs w:val="28"/>
        </w:rPr>
        <w:t>а</w:t>
      </w:r>
      <w:r w:rsidR="00DC1A53" w:rsidRPr="00A61E1B">
        <w:rPr>
          <w:sz w:val="28"/>
          <w:szCs w:val="28"/>
        </w:rPr>
        <w:t xml:space="preserve"> общего пользования, администрация </w:t>
      </w:r>
      <w:r>
        <w:rPr>
          <w:sz w:val="28"/>
          <w:szCs w:val="28"/>
        </w:rPr>
        <w:t xml:space="preserve">Кильмезского городского поселения </w:t>
      </w:r>
      <w:r w:rsidR="00DC1A53" w:rsidRPr="00A61E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="00DC1A53" w:rsidRPr="00A61E1B">
        <w:rPr>
          <w:sz w:val="28"/>
          <w:szCs w:val="28"/>
        </w:rPr>
        <w:t xml:space="preserve">: </w:t>
      </w:r>
    </w:p>
    <w:p w:rsidR="00DC1A53" w:rsidRPr="00A61E1B" w:rsidRDefault="00DC1A53" w:rsidP="003E059D">
      <w:pPr>
        <w:pStyle w:val="Default"/>
        <w:jc w:val="both"/>
        <w:rPr>
          <w:sz w:val="28"/>
          <w:szCs w:val="28"/>
        </w:rPr>
      </w:pPr>
    </w:p>
    <w:p w:rsidR="00DC1A53" w:rsidRDefault="00DC1A53" w:rsidP="003E059D">
      <w:pPr>
        <w:pStyle w:val="Default"/>
        <w:numPr>
          <w:ilvl w:val="0"/>
          <w:numId w:val="25"/>
        </w:numPr>
        <w:ind w:left="142" w:firstLine="263"/>
        <w:jc w:val="both"/>
        <w:rPr>
          <w:sz w:val="28"/>
          <w:szCs w:val="28"/>
        </w:rPr>
      </w:pPr>
      <w:r w:rsidRPr="00A61E1B">
        <w:rPr>
          <w:sz w:val="28"/>
          <w:szCs w:val="28"/>
        </w:rPr>
        <w:t>Утвердить порядок благоустройства пляж</w:t>
      </w:r>
      <w:r w:rsidR="0052021D">
        <w:rPr>
          <w:sz w:val="28"/>
          <w:szCs w:val="28"/>
        </w:rPr>
        <w:t>а</w:t>
      </w:r>
      <w:r w:rsidR="0096305C">
        <w:rPr>
          <w:sz w:val="28"/>
          <w:szCs w:val="28"/>
        </w:rPr>
        <w:t xml:space="preserve"> (места отдыха)</w:t>
      </w:r>
      <w:r w:rsidR="0052021D">
        <w:rPr>
          <w:sz w:val="28"/>
          <w:szCs w:val="28"/>
        </w:rPr>
        <w:t xml:space="preserve"> </w:t>
      </w:r>
      <w:r w:rsidRPr="00A61E1B">
        <w:rPr>
          <w:sz w:val="28"/>
          <w:szCs w:val="28"/>
        </w:rPr>
        <w:t xml:space="preserve"> и организации пляжного отдыха на территории муниципального образования </w:t>
      </w:r>
      <w:r w:rsidR="002A149E">
        <w:rPr>
          <w:sz w:val="28"/>
          <w:szCs w:val="28"/>
        </w:rPr>
        <w:t>Кильмезское городское поселение</w:t>
      </w:r>
      <w:r w:rsidRPr="00A61E1B">
        <w:rPr>
          <w:sz w:val="28"/>
          <w:szCs w:val="28"/>
        </w:rPr>
        <w:t xml:space="preserve">. Прилагается. </w:t>
      </w:r>
    </w:p>
    <w:p w:rsidR="00C80889" w:rsidRDefault="00C80889" w:rsidP="00C80889">
      <w:pPr>
        <w:pStyle w:val="Default"/>
        <w:ind w:left="405"/>
        <w:jc w:val="both"/>
        <w:rPr>
          <w:sz w:val="28"/>
          <w:szCs w:val="28"/>
        </w:rPr>
      </w:pPr>
    </w:p>
    <w:p w:rsidR="003E059D" w:rsidRDefault="003E059D" w:rsidP="003E059D">
      <w:pPr>
        <w:pStyle w:val="Default"/>
        <w:numPr>
          <w:ilvl w:val="0"/>
          <w:numId w:val="25"/>
        </w:numPr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купания в необорудованных местах на территории Кильмезского городского поселения</w:t>
      </w:r>
    </w:p>
    <w:p w:rsidR="004F24C8" w:rsidRDefault="004F24C8" w:rsidP="004F24C8">
      <w:pPr>
        <w:pStyle w:val="a7"/>
        <w:rPr>
          <w:sz w:val="28"/>
          <w:szCs w:val="28"/>
        </w:rPr>
      </w:pPr>
    </w:p>
    <w:p w:rsidR="004F24C8" w:rsidRDefault="004F24C8" w:rsidP="003E059D">
      <w:pPr>
        <w:pStyle w:val="Default"/>
        <w:numPr>
          <w:ilvl w:val="0"/>
          <w:numId w:val="25"/>
        </w:numPr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пляжей (пляжа, места отдыха) на территории Кильмезского городского поселения, согласно приложению № 1.</w:t>
      </w:r>
    </w:p>
    <w:p w:rsidR="00DC1A53" w:rsidRPr="00A61E1B" w:rsidRDefault="00DC1A53" w:rsidP="003E059D">
      <w:pPr>
        <w:pStyle w:val="Default"/>
        <w:jc w:val="both"/>
        <w:rPr>
          <w:sz w:val="28"/>
          <w:szCs w:val="28"/>
        </w:rPr>
      </w:pPr>
    </w:p>
    <w:p w:rsidR="00DC1A53" w:rsidRPr="00A61E1B" w:rsidRDefault="002A149E" w:rsidP="003E05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4C8">
        <w:rPr>
          <w:sz w:val="28"/>
          <w:szCs w:val="28"/>
        </w:rPr>
        <w:t>4</w:t>
      </w:r>
      <w:r w:rsidR="00DC1A53" w:rsidRPr="00A61E1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в соответствии с действующим законодательством </w:t>
      </w:r>
    </w:p>
    <w:p w:rsidR="00DC1A53" w:rsidRPr="00A61E1B" w:rsidRDefault="00DC1A53" w:rsidP="003E059D">
      <w:pPr>
        <w:pStyle w:val="Default"/>
        <w:jc w:val="both"/>
        <w:rPr>
          <w:sz w:val="28"/>
          <w:szCs w:val="28"/>
        </w:rPr>
      </w:pPr>
    </w:p>
    <w:p w:rsidR="00DC1A53" w:rsidRPr="00A61E1B" w:rsidRDefault="000C6192" w:rsidP="003E05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4C8">
        <w:rPr>
          <w:sz w:val="28"/>
          <w:szCs w:val="28"/>
        </w:rPr>
        <w:t>5</w:t>
      </w:r>
      <w:r w:rsidR="00DC1A53" w:rsidRPr="00A61E1B">
        <w:rPr>
          <w:sz w:val="28"/>
          <w:szCs w:val="28"/>
        </w:rPr>
        <w:t xml:space="preserve">. Контроль за исполнением настоящего постановления </w:t>
      </w:r>
      <w:r w:rsidR="0096305C">
        <w:rPr>
          <w:sz w:val="28"/>
          <w:szCs w:val="28"/>
        </w:rPr>
        <w:t xml:space="preserve"> оставляю за собой.</w:t>
      </w:r>
    </w:p>
    <w:p w:rsidR="00DC1A53" w:rsidRPr="00A61E1B" w:rsidRDefault="00DC1A53" w:rsidP="003E059D">
      <w:pPr>
        <w:pStyle w:val="Default"/>
        <w:tabs>
          <w:tab w:val="center" w:pos="5114"/>
        </w:tabs>
        <w:jc w:val="both"/>
        <w:rPr>
          <w:sz w:val="28"/>
          <w:szCs w:val="28"/>
        </w:rPr>
      </w:pPr>
    </w:p>
    <w:p w:rsidR="00DC1A53" w:rsidRDefault="00DC1A53" w:rsidP="003A0473">
      <w:pPr>
        <w:pStyle w:val="Default"/>
        <w:tabs>
          <w:tab w:val="center" w:pos="5114"/>
        </w:tabs>
        <w:jc w:val="both"/>
      </w:pPr>
    </w:p>
    <w:p w:rsidR="00DC1A53" w:rsidRPr="000C6192" w:rsidRDefault="002A149E" w:rsidP="003A0473">
      <w:pPr>
        <w:pStyle w:val="Default"/>
        <w:tabs>
          <w:tab w:val="center" w:pos="5114"/>
        </w:tabs>
        <w:jc w:val="both"/>
        <w:rPr>
          <w:sz w:val="28"/>
          <w:szCs w:val="28"/>
        </w:rPr>
      </w:pPr>
      <w:r w:rsidRPr="000C6192">
        <w:rPr>
          <w:sz w:val="28"/>
          <w:szCs w:val="28"/>
        </w:rPr>
        <w:t>Глава Кильмезского</w:t>
      </w:r>
    </w:p>
    <w:p w:rsidR="002A149E" w:rsidRPr="000C6192" w:rsidRDefault="002A149E" w:rsidP="002A149E">
      <w:pPr>
        <w:pStyle w:val="Default"/>
        <w:tabs>
          <w:tab w:val="left" w:pos="6195"/>
        </w:tabs>
        <w:jc w:val="both"/>
        <w:rPr>
          <w:sz w:val="28"/>
          <w:szCs w:val="28"/>
        </w:rPr>
      </w:pPr>
      <w:r w:rsidRPr="000C6192">
        <w:rPr>
          <w:sz w:val="28"/>
          <w:szCs w:val="28"/>
        </w:rPr>
        <w:t>городского поселения</w:t>
      </w:r>
      <w:r w:rsidRPr="000C6192">
        <w:rPr>
          <w:sz w:val="28"/>
          <w:szCs w:val="28"/>
        </w:rPr>
        <w:tab/>
        <w:t xml:space="preserve">                             В.С.Родыгин</w:t>
      </w:r>
    </w:p>
    <w:p w:rsidR="00DC1A53" w:rsidRPr="000C6192" w:rsidRDefault="00DC1A53" w:rsidP="003A0473">
      <w:pPr>
        <w:pStyle w:val="Default"/>
        <w:tabs>
          <w:tab w:val="center" w:pos="5114"/>
        </w:tabs>
        <w:jc w:val="both"/>
        <w:rPr>
          <w:sz w:val="28"/>
          <w:szCs w:val="28"/>
        </w:rPr>
      </w:pPr>
    </w:p>
    <w:p w:rsidR="00DC1A53" w:rsidRDefault="00DC1A53" w:rsidP="003A0473">
      <w:pPr>
        <w:pStyle w:val="Default"/>
        <w:tabs>
          <w:tab w:val="center" w:pos="5114"/>
        </w:tabs>
        <w:jc w:val="both"/>
      </w:pPr>
    </w:p>
    <w:p w:rsidR="00DC1A53" w:rsidRDefault="00DC1A53" w:rsidP="003A0473">
      <w:pPr>
        <w:pStyle w:val="Default"/>
        <w:tabs>
          <w:tab w:val="center" w:pos="5114"/>
        </w:tabs>
        <w:jc w:val="both"/>
      </w:pPr>
    </w:p>
    <w:p w:rsidR="00DC1A53" w:rsidRDefault="00DC1A53" w:rsidP="003A0473">
      <w:pPr>
        <w:pStyle w:val="Default"/>
        <w:tabs>
          <w:tab w:val="center" w:pos="5114"/>
        </w:tabs>
        <w:jc w:val="both"/>
      </w:pPr>
    </w:p>
    <w:p w:rsidR="00DC1A53" w:rsidRDefault="00DC1A53" w:rsidP="003A0473">
      <w:pPr>
        <w:pStyle w:val="Default"/>
        <w:tabs>
          <w:tab w:val="center" w:pos="5114"/>
        </w:tabs>
        <w:jc w:val="both"/>
      </w:pPr>
    </w:p>
    <w:p w:rsidR="00DC1A53" w:rsidRDefault="002A149E" w:rsidP="002A149E">
      <w:pPr>
        <w:pStyle w:val="Default"/>
        <w:tabs>
          <w:tab w:val="left" w:pos="7005"/>
        </w:tabs>
        <w:jc w:val="both"/>
      </w:pPr>
      <w:r>
        <w:lastRenderedPageBreak/>
        <w:tab/>
        <w:t>УТВЕРЖДЕНО</w:t>
      </w:r>
    </w:p>
    <w:p w:rsidR="002A149E" w:rsidRDefault="002A149E" w:rsidP="002A149E">
      <w:pPr>
        <w:pStyle w:val="Default"/>
        <w:tabs>
          <w:tab w:val="left" w:pos="7005"/>
        </w:tabs>
        <w:jc w:val="both"/>
      </w:pPr>
    </w:p>
    <w:p w:rsidR="00DC1A53" w:rsidRDefault="002A149E" w:rsidP="002A149E">
      <w:pPr>
        <w:pStyle w:val="Default"/>
        <w:jc w:val="both"/>
      </w:pPr>
      <w:r>
        <w:tab/>
        <w:t xml:space="preserve">                                                                                                    постановлением администрации</w:t>
      </w:r>
    </w:p>
    <w:p w:rsidR="002A149E" w:rsidRDefault="002A149E" w:rsidP="002A149E">
      <w:pPr>
        <w:pStyle w:val="Default"/>
        <w:tabs>
          <w:tab w:val="center" w:pos="5114"/>
          <w:tab w:val="left" w:pos="6675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149E">
        <w:t>Кильмезского городского</w:t>
      </w:r>
    </w:p>
    <w:p w:rsidR="002A149E" w:rsidRPr="002A149E" w:rsidRDefault="002A149E" w:rsidP="002A149E">
      <w:pPr>
        <w:pStyle w:val="Default"/>
        <w:tabs>
          <w:tab w:val="center" w:pos="5114"/>
          <w:tab w:val="left" w:pos="6675"/>
        </w:tabs>
      </w:pPr>
      <w:r>
        <w:t xml:space="preserve">                                                                                                                поселения от </w:t>
      </w:r>
      <w:r w:rsidR="007F6DBB">
        <w:t>19.06.2023</w:t>
      </w:r>
      <w:r>
        <w:t xml:space="preserve">      № </w:t>
      </w:r>
      <w:r w:rsidR="007F6DBB">
        <w:t>93</w:t>
      </w:r>
    </w:p>
    <w:p w:rsidR="002A149E" w:rsidRDefault="002A149E" w:rsidP="002A149E">
      <w:pPr>
        <w:pStyle w:val="Default"/>
        <w:tabs>
          <w:tab w:val="center" w:pos="5114"/>
        </w:tabs>
        <w:jc w:val="center"/>
        <w:rPr>
          <w:b/>
          <w:sz w:val="28"/>
          <w:szCs w:val="28"/>
        </w:rPr>
      </w:pPr>
    </w:p>
    <w:p w:rsidR="002A149E" w:rsidRDefault="002A149E" w:rsidP="002A149E">
      <w:pPr>
        <w:pStyle w:val="Default"/>
        <w:tabs>
          <w:tab w:val="center" w:pos="5114"/>
        </w:tabs>
        <w:jc w:val="center"/>
        <w:rPr>
          <w:b/>
          <w:sz w:val="28"/>
          <w:szCs w:val="28"/>
        </w:rPr>
      </w:pPr>
    </w:p>
    <w:p w:rsidR="005067C6" w:rsidRPr="003A0473" w:rsidRDefault="005067C6" w:rsidP="002A149E">
      <w:pPr>
        <w:pStyle w:val="Default"/>
        <w:tabs>
          <w:tab w:val="center" w:pos="5114"/>
        </w:tabs>
        <w:jc w:val="center"/>
        <w:rPr>
          <w:b/>
          <w:sz w:val="28"/>
          <w:szCs w:val="28"/>
        </w:rPr>
      </w:pPr>
      <w:r w:rsidRPr="003A0473">
        <w:rPr>
          <w:b/>
          <w:sz w:val="28"/>
          <w:szCs w:val="28"/>
        </w:rPr>
        <w:t>ПОРЯДОК</w:t>
      </w:r>
    </w:p>
    <w:p w:rsidR="005067C6" w:rsidRPr="003A0473" w:rsidRDefault="00C80889" w:rsidP="002A14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067C6" w:rsidRPr="003A0473">
        <w:rPr>
          <w:b/>
          <w:bCs/>
          <w:sz w:val="28"/>
          <w:szCs w:val="28"/>
        </w:rPr>
        <w:t>ляж</w:t>
      </w:r>
      <w:r>
        <w:rPr>
          <w:b/>
          <w:bCs/>
          <w:sz w:val="28"/>
          <w:szCs w:val="28"/>
        </w:rPr>
        <w:t>а (места отдыха)</w:t>
      </w:r>
      <w:r w:rsidR="005067C6" w:rsidRPr="003A0473">
        <w:rPr>
          <w:b/>
          <w:bCs/>
          <w:sz w:val="28"/>
          <w:szCs w:val="28"/>
        </w:rPr>
        <w:t xml:space="preserve"> и организации пляжного отдыха на территории муниципального образования</w:t>
      </w:r>
      <w:r w:rsidR="002A149E">
        <w:rPr>
          <w:b/>
          <w:bCs/>
          <w:sz w:val="28"/>
          <w:szCs w:val="28"/>
        </w:rPr>
        <w:t xml:space="preserve"> </w:t>
      </w:r>
      <w:r w:rsidR="005067C6" w:rsidRPr="003A0473">
        <w:rPr>
          <w:b/>
          <w:bCs/>
          <w:sz w:val="28"/>
          <w:szCs w:val="28"/>
        </w:rPr>
        <w:t>Кильмезское городское поселение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2A149E">
      <w:pPr>
        <w:pStyle w:val="Default"/>
        <w:jc w:val="center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1. Общие положения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sz w:val="28"/>
          <w:szCs w:val="28"/>
        </w:rPr>
        <w:t xml:space="preserve">         1.1. Настоящий Порядок благоустройства пляжей и организации пляжного отдыха на территории муниципального образования Кильмезское городское поселение (далее порядок) разработан, в соответствии с Земельным кодексом Российской Федерации, Водным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 Уставом муниципального образования Кильмезское городское поселение, решением Кильмезской поселковой Думы от  «Об утверждении Правил благоустройства территории муниципального образования Кильмезское городское поселение» с целью создания благоприятных условий для массового отдыха населения и благоустройства пляж</w:t>
      </w:r>
      <w:r w:rsidR="000C6192">
        <w:rPr>
          <w:sz w:val="28"/>
          <w:szCs w:val="28"/>
        </w:rPr>
        <w:t>а</w:t>
      </w:r>
      <w:r w:rsidRPr="003A0473">
        <w:rPr>
          <w:sz w:val="28"/>
          <w:szCs w:val="28"/>
        </w:rPr>
        <w:t xml:space="preserve"> общего пользования,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Кильмезское городское поселение. 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sz w:val="28"/>
          <w:szCs w:val="28"/>
        </w:rPr>
        <w:t xml:space="preserve">        1.2. Настоящий порядок определяет правила благоустройства пляжных территорий</w:t>
      </w:r>
      <w:r w:rsidR="000C6192">
        <w:rPr>
          <w:sz w:val="28"/>
          <w:szCs w:val="28"/>
        </w:rPr>
        <w:t xml:space="preserve"> (мест отдыха)</w:t>
      </w:r>
      <w:r w:rsidRPr="003A0473">
        <w:rPr>
          <w:sz w:val="28"/>
          <w:szCs w:val="28"/>
        </w:rPr>
        <w:t xml:space="preserve">, расположенных в границах муниципального образования Кильмезское городское поселение, устанавливает права, обязанности юридических лиц,  физических лиц в сфере пользования пляжными территориями. 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sz w:val="28"/>
          <w:szCs w:val="28"/>
        </w:rPr>
        <w:t xml:space="preserve">        1.3. Требования к содержанию пляж</w:t>
      </w:r>
      <w:r w:rsidR="000C6192">
        <w:rPr>
          <w:sz w:val="28"/>
          <w:szCs w:val="28"/>
        </w:rPr>
        <w:t>а</w:t>
      </w:r>
      <w:r w:rsidRPr="003A0473">
        <w:rPr>
          <w:sz w:val="28"/>
          <w:szCs w:val="28"/>
        </w:rPr>
        <w:t>, внешнему виду объектов, расположенных на территории пляж</w:t>
      </w:r>
      <w:r w:rsidR="000C6192">
        <w:rPr>
          <w:sz w:val="28"/>
          <w:szCs w:val="28"/>
        </w:rPr>
        <w:t>а</w:t>
      </w:r>
      <w:r w:rsidRPr="003A0473">
        <w:rPr>
          <w:sz w:val="28"/>
          <w:szCs w:val="28"/>
        </w:rPr>
        <w:t>, а также перечень работ по благоустройству пляж</w:t>
      </w:r>
      <w:r w:rsidR="000C6192">
        <w:rPr>
          <w:sz w:val="28"/>
          <w:szCs w:val="28"/>
        </w:rPr>
        <w:t>а</w:t>
      </w:r>
      <w:r w:rsidRPr="003A0473">
        <w:rPr>
          <w:sz w:val="28"/>
          <w:szCs w:val="28"/>
        </w:rPr>
        <w:t xml:space="preserve"> и периодичности их выполнения утверждаются правилами благоустройства территории муниципального образования Кильмезское городское поселение и другими муниципальными правовыми актами муниципального образования Кильмезское городское поселение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sz w:val="28"/>
          <w:szCs w:val="28"/>
        </w:rPr>
        <w:t xml:space="preserve">        1.4. Требования настоящего Порядка распространяются на </w:t>
      </w:r>
      <w:r w:rsidR="000C6192">
        <w:rPr>
          <w:sz w:val="28"/>
          <w:szCs w:val="28"/>
        </w:rPr>
        <w:t xml:space="preserve">места отдыха (пляж) на воде </w:t>
      </w:r>
      <w:r w:rsidRPr="003A0473">
        <w:rPr>
          <w:sz w:val="28"/>
          <w:szCs w:val="28"/>
        </w:rPr>
        <w:t xml:space="preserve"> в границах муниципального образования Кильмезское городское поселение. </w:t>
      </w:r>
    </w:p>
    <w:p w:rsidR="005067C6" w:rsidRDefault="005067C6" w:rsidP="003A0473">
      <w:pPr>
        <w:pStyle w:val="Default"/>
        <w:jc w:val="both"/>
        <w:rPr>
          <w:sz w:val="28"/>
          <w:szCs w:val="28"/>
        </w:rPr>
      </w:pPr>
    </w:p>
    <w:p w:rsidR="002A149E" w:rsidRDefault="002A149E" w:rsidP="003A0473">
      <w:pPr>
        <w:pStyle w:val="Default"/>
        <w:jc w:val="both"/>
        <w:rPr>
          <w:sz w:val="28"/>
          <w:szCs w:val="28"/>
        </w:rPr>
      </w:pPr>
    </w:p>
    <w:p w:rsidR="000C6192" w:rsidRDefault="000C6192" w:rsidP="003A0473">
      <w:pPr>
        <w:pStyle w:val="Default"/>
        <w:jc w:val="both"/>
        <w:rPr>
          <w:sz w:val="28"/>
          <w:szCs w:val="28"/>
        </w:rPr>
      </w:pPr>
    </w:p>
    <w:p w:rsidR="002A149E" w:rsidRPr="003A0473" w:rsidRDefault="002A149E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2A149E">
      <w:pPr>
        <w:pStyle w:val="Default"/>
        <w:jc w:val="center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lastRenderedPageBreak/>
        <w:t>2. Основные термины и понятия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sz w:val="28"/>
          <w:szCs w:val="28"/>
        </w:rPr>
        <w:t xml:space="preserve">       2.1. Для целей настоящего порядка используются следующие основные термины и понятия: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благоустройство пляжа</w:t>
      </w:r>
      <w:r w:rsidR="004A7472">
        <w:rPr>
          <w:b/>
          <w:bCs/>
          <w:sz w:val="28"/>
          <w:szCs w:val="28"/>
        </w:rPr>
        <w:t xml:space="preserve"> (места отдыха)</w:t>
      </w:r>
      <w:r w:rsidRPr="003A0473">
        <w:rPr>
          <w:b/>
          <w:bCs/>
          <w:sz w:val="28"/>
          <w:szCs w:val="28"/>
        </w:rPr>
        <w:t xml:space="preserve"> - </w:t>
      </w:r>
      <w:r w:rsidRPr="003A0473">
        <w:rPr>
          <w:sz w:val="28"/>
          <w:szCs w:val="28"/>
        </w:rPr>
        <w:t>комплекс мероприятий по благоустройству и содержанию пляжа, объектов и элементов благоустройства, включая разработку и согласование в установленном порядке проектной документации, выполнение мероприятий по санитарной, инженерной подготовке и обеспечению безопасности людей, озеленению, устройству покрытий, освещению, размещению малых архитектурных форм, обустройству функциональных зон для обеспечения безопасных и комфортных условий для массового отдыха граждан на пляжах;</w:t>
      </w:r>
    </w:p>
    <w:p w:rsidR="005067C6" w:rsidRPr="003A0473" w:rsidRDefault="004A7472" w:rsidP="003A04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владельцы</w:t>
      </w:r>
      <w:r w:rsidR="005067C6" w:rsidRPr="003A0473">
        <w:rPr>
          <w:b/>
          <w:bCs/>
          <w:sz w:val="28"/>
          <w:szCs w:val="28"/>
        </w:rPr>
        <w:t xml:space="preserve"> пляжа</w:t>
      </w:r>
      <w:r>
        <w:rPr>
          <w:b/>
          <w:bCs/>
          <w:sz w:val="28"/>
          <w:szCs w:val="28"/>
        </w:rPr>
        <w:t xml:space="preserve"> (места отдыха)</w:t>
      </w:r>
      <w:r w:rsidR="005067C6" w:rsidRPr="003A0473">
        <w:rPr>
          <w:b/>
          <w:bCs/>
          <w:sz w:val="28"/>
          <w:szCs w:val="28"/>
        </w:rPr>
        <w:t xml:space="preserve"> - </w:t>
      </w:r>
      <w:r w:rsidR="005067C6" w:rsidRPr="003A0473">
        <w:rPr>
          <w:sz w:val="28"/>
          <w:szCs w:val="28"/>
        </w:rPr>
        <w:t>юридические лица</w:t>
      </w:r>
      <w:r w:rsidR="00901052">
        <w:rPr>
          <w:sz w:val="28"/>
          <w:szCs w:val="28"/>
        </w:rPr>
        <w:t>,</w:t>
      </w:r>
      <w:r w:rsidR="005067C6" w:rsidRPr="003A0473">
        <w:rPr>
          <w:sz w:val="28"/>
          <w:szCs w:val="28"/>
        </w:rPr>
        <w:t xml:space="preserve"> </w:t>
      </w:r>
      <w:r w:rsidR="00F117DE">
        <w:rPr>
          <w:sz w:val="28"/>
          <w:szCs w:val="28"/>
        </w:rPr>
        <w:t>муниципалитет</w:t>
      </w:r>
      <w:r w:rsidR="005067C6" w:rsidRPr="003A0473">
        <w:rPr>
          <w:sz w:val="28"/>
          <w:szCs w:val="28"/>
        </w:rPr>
        <w:t>,</w:t>
      </w:r>
      <w:r w:rsidR="00F117DE">
        <w:rPr>
          <w:sz w:val="28"/>
          <w:szCs w:val="28"/>
        </w:rPr>
        <w:t xml:space="preserve"> индивидуальные предприниматели </w:t>
      </w:r>
      <w:r w:rsidR="005067C6" w:rsidRPr="003A0473">
        <w:rPr>
          <w:sz w:val="28"/>
          <w:szCs w:val="28"/>
        </w:rPr>
        <w:t xml:space="preserve"> на которых в установленном действующим законодательством порядке возложены обязанности по организации и благоустройству места массового отдыха граждан на водном объекте;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пляж</w:t>
      </w:r>
      <w:r w:rsidR="004A7472">
        <w:rPr>
          <w:b/>
          <w:bCs/>
          <w:sz w:val="28"/>
          <w:szCs w:val="28"/>
        </w:rPr>
        <w:t xml:space="preserve"> (место отдыха)</w:t>
      </w:r>
      <w:r w:rsidRPr="003A0473">
        <w:rPr>
          <w:b/>
          <w:bCs/>
          <w:sz w:val="28"/>
          <w:szCs w:val="28"/>
        </w:rPr>
        <w:t xml:space="preserve"> </w:t>
      </w:r>
      <w:r w:rsidRPr="003A0473">
        <w:rPr>
          <w:sz w:val="28"/>
          <w:szCs w:val="28"/>
        </w:rPr>
        <w:t>- земельный участок, прилегающий к водному объекту и обустроенный для организованного отдыха населения, в том числе купания людей, приема солнечных и воздушных ванн;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содержание пляжа</w:t>
      </w:r>
      <w:r w:rsidR="004A7472">
        <w:rPr>
          <w:b/>
          <w:bCs/>
          <w:sz w:val="28"/>
          <w:szCs w:val="28"/>
        </w:rPr>
        <w:t xml:space="preserve"> ( места отдыха)</w:t>
      </w:r>
      <w:r w:rsidRPr="003A0473">
        <w:rPr>
          <w:b/>
          <w:bCs/>
          <w:sz w:val="28"/>
          <w:szCs w:val="28"/>
        </w:rPr>
        <w:t xml:space="preserve"> - </w:t>
      </w:r>
      <w:r w:rsidRPr="003A0473">
        <w:rPr>
          <w:sz w:val="28"/>
          <w:szCs w:val="28"/>
        </w:rPr>
        <w:t>мероприятия по обеспечению надлежащего санитарного состояния пляжа, включая сбор, вывоз мусора, иные мероприятия по обеспечению надлежащего экологического и санитарно-эпидемиологического состояния пляжа и охраны окружающей среды;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элементы благоустройства пляжа</w:t>
      </w:r>
      <w:r w:rsidR="004A7472">
        <w:rPr>
          <w:b/>
          <w:bCs/>
          <w:sz w:val="28"/>
          <w:szCs w:val="28"/>
        </w:rPr>
        <w:t>( места отдыха)</w:t>
      </w:r>
      <w:r w:rsidRPr="003A0473">
        <w:rPr>
          <w:b/>
          <w:bCs/>
          <w:sz w:val="28"/>
          <w:szCs w:val="28"/>
        </w:rPr>
        <w:t xml:space="preserve"> </w:t>
      </w:r>
      <w:r w:rsidRPr="003A0473">
        <w:rPr>
          <w:sz w:val="28"/>
          <w:szCs w:val="28"/>
        </w:rPr>
        <w:t xml:space="preserve">- конструктивные, технические, планировочные, декоративные элементы, включая различные виды пляжного оборудования (навесы, </w:t>
      </w:r>
      <w:r w:rsidR="000C6192">
        <w:rPr>
          <w:sz w:val="28"/>
          <w:szCs w:val="28"/>
        </w:rPr>
        <w:t>вышка, раздевалка, туалет</w:t>
      </w:r>
      <w:r w:rsidRPr="003A0473">
        <w:rPr>
          <w:sz w:val="28"/>
          <w:szCs w:val="28"/>
        </w:rPr>
        <w:t xml:space="preserve"> и т.д.),  некапитальные нестационарные сооружен</w:t>
      </w:r>
      <w:r w:rsidR="000C6192">
        <w:rPr>
          <w:sz w:val="28"/>
          <w:szCs w:val="28"/>
        </w:rPr>
        <w:t>ия, объекты наружной информации</w:t>
      </w:r>
      <w:r w:rsidRPr="003A0473">
        <w:rPr>
          <w:sz w:val="28"/>
          <w:szCs w:val="28"/>
        </w:rPr>
        <w:t>.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перечень пляж</w:t>
      </w:r>
      <w:r w:rsidR="000C6192">
        <w:rPr>
          <w:b/>
          <w:bCs/>
          <w:sz w:val="28"/>
          <w:szCs w:val="28"/>
        </w:rPr>
        <w:t>а(</w:t>
      </w:r>
      <w:r w:rsidRPr="003A0473">
        <w:rPr>
          <w:b/>
          <w:bCs/>
          <w:sz w:val="28"/>
          <w:szCs w:val="28"/>
        </w:rPr>
        <w:t xml:space="preserve"> мест</w:t>
      </w:r>
      <w:r w:rsidR="000C6192">
        <w:rPr>
          <w:b/>
          <w:bCs/>
          <w:sz w:val="28"/>
          <w:szCs w:val="28"/>
        </w:rPr>
        <w:t>а</w:t>
      </w:r>
      <w:r w:rsidRPr="003A0473">
        <w:rPr>
          <w:b/>
          <w:bCs/>
          <w:sz w:val="28"/>
          <w:szCs w:val="28"/>
        </w:rPr>
        <w:t xml:space="preserve"> отдыха</w:t>
      </w:r>
      <w:r w:rsidR="000C6192">
        <w:rPr>
          <w:b/>
          <w:bCs/>
          <w:sz w:val="28"/>
          <w:szCs w:val="28"/>
        </w:rPr>
        <w:t>)</w:t>
      </w:r>
      <w:r w:rsidRPr="003A0473">
        <w:rPr>
          <w:b/>
          <w:bCs/>
          <w:sz w:val="28"/>
          <w:szCs w:val="28"/>
        </w:rPr>
        <w:t xml:space="preserve"> </w:t>
      </w:r>
      <w:r w:rsidR="000C6192">
        <w:rPr>
          <w:sz w:val="28"/>
          <w:szCs w:val="28"/>
        </w:rPr>
        <w:t>–</w:t>
      </w:r>
      <w:r w:rsidRPr="003A0473">
        <w:rPr>
          <w:sz w:val="28"/>
          <w:szCs w:val="28"/>
        </w:rPr>
        <w:t xml:space="preserve"> </w:t>
      </w:r>
      <w:r w:rsidR="000C6192">
        <w:rPr>
          <w:sz w:val="28"/>
          <w:szCs w:val="28"/>
        </w:rPr>
        <w:t>левый берег р.Кильмезь</w:t>
      </w:r>
      <w:r w:rsidRPr="003A0473">
        <w:rPr>
          <w:sz w:val="28"/>
          <w:szCs w:val="28"/>
        </w:rPr>
        <w:t>;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консервация пляжа</w:t>
      </w:r>
      <w:r w:rsidR="004A7472">
        <w:rPr>
          <w:b/>
          <w:bCs/>
          <w:sz w:val="28"/>
          <w:szCs w:val="28"/>
        </w:rPr>
        <w:t xml:space="preserve"> (места отдыха(</w:t>
      </w:r>
      <w:r w:rsidRPr="003A0473">
        <w:rPr>
          <w:b/>
          <w:bCs/>
          <w:sz w:val="28"/>
          <w:szCs w:val="28"/>
        </w:rPr>
        <w:t xml:space="preserve"> - </w:t>
      </w:r>
      <w:r w:rsidRPr="003A0473">
        <w:rPr>
          <w:sz w:val="28"/>
          <w:szCs w:val="28"/>
        </w:rPr>
        <w:t>мероприятия по обеспечению надлежащего состояния пляжа в осенне-зимний период, включая демонтаж и вывоз в места хранения элементов пляжного благоустройства (консервация оборудования на пляжной территории допускается при условии обеспечения надлежащего эстетического облика);</w:t>
      </w:r>
    </w:p>
    <w:p w:rsidR="003A0473" w:rsidRDefault="005067C6" w:rsidP="003A0473">
      <w:pPr>
        <w:pStyle w:val="Default"/>
        <w:jc w:val="both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схема пляжа</w:t>
      </w:r>
      <w:r w:rsidR="004A7472">
        <w:rPr>
          <w:b/>
          <w:bCs/>
          <w:sz w:val="28"/>
          <w:szCs w:val="28"/>
        </w:rPr>
        <w:t xml:space="preserve"> (места отдыха)</w:t>
      </w:r>
      <w:r w:rsidRPr="003A0473">
        <w:rPr>
          <w:b/>
          <w:bCs/>
          <w:sz w:val="28"/>
          <w:szCs w:val="28"/>
        </w:rPr>
        <w:t xml:space="preserve"> </w:t>
      </w:r>
      <w:r w:rsidRPr="003A0473">
        <w:rPr>
          <w:sz w:val="28"/>
          <w:szCs w:val="28"/>
        </w:rPr>
        <w:t>- графическое изображение пляжа с изображением границ участка, зонирования и элементов благоустройства.;</w:t>
      </w:r>
    </w:p>
    <w:p w:rsidR="005067C6" w:rsidRDefault="005067C6" w:rsidP="005067C6">
      <w:pPr>
        <w:pStyle w:val="Default"/>
        <w:spacing w:after="253"/>
        <w:rPr>
          <w:sz w:val="22"/>
          <w:szCs w:val="22"/>
        </w:rPr>
      </w:pPr>
    </w:p>
    <w:p w:rsidR="005067C6" w:rsidRPr="003A0473" w:rsidRDefault="005067C6" w:rsidP="003A0473">
      <w:pPr>
        <w:pStyle w:val="Default"/>
        <w:jc w:val="center"/>
        <w:rPr>
          <w:sz w:val="28"/>
          <w:szCs w:val="28"/>
        </w:rPr>
      </w:pPr>
      <w:r w:rsidRPr="003A0473">
        <w:rPr>
          <w:b/>
          <w:bCs/>
          <w:sz w:val="28"/>
          <w:szCs w:val="28"/>
        </w:rPr>
        <w:t>3. Подготовка пляж</w:t>
      </w:r>
      <w:r w:rsidR="004A7472">
        <w:rPr>
          <w:b/>
          <w:bCs/>
          <w:sz w:val="28"/>
          <w:szCs w:val="28"/>
        </w:rPr>
        <w:t>а (места отдыха)</w:t>
      </w:r>
      <w:r w:rsidRPr="003A0473">
        <w:rPr>
          <w:b/>
          <w:bCs/>
          <w:sz w:val="28"/>
          <w:szCs w:val="28"/>
        </w:rPr>
        <w:t xml:space="preserve"> к открытию и эксплуатации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3A0473">
        <w:rPr>
          <w:sz w:val="28"/>
          <w:szCs w:val="28"/>
        </w:rPr>
        <w:t>3.1. Подготовка пляж</w:t>
      </w:r>
      <w:r w:rsidR="004A7472">
        <w:rPr>
          <w:sz w:val="28"/>
          <w:szCs w:val="28"/>
        </w:rPr>
        <w:t>а (места отдыха)</w:t>
      </w:r>
      <w:r w:rsidR="005067C6" w:rsidRPr="003A0473">
        <w:rPr>
          <w:sz w:val="28"/>
          <w:szCs w:val="28"/>
        </w:rPr>
        <w:t xml:space="preserve"> к открытию обеспечивается </w:t>
      </w:r>
      <w:r w:rsidR="0096305C">
        <w:rPr>
          <w:sz w:val="28"/>
          <w:szCs w:val="28"/>
        </w:rPr>
        <w:t xml:space="preserve">владельцами </w:t>
      </w:r>
      <w:r w:rsidR="004A7472">
        <w:rPr>
          <w:sz w:val="28"/>
          <w:szCs w:val="28"/>
        </w:rPr>
        <w:t>пляжа (места отдыха )</w:t>
      </w:r>
      <w:r w:rsidR="005067C6" w:rsidRPr="003A0473">
        <w:rPr>
          <w:sz w:val="28"/>
          <w:szCs w:val="28"/>
        </w:rPr>
        <w:t>и включает следующие мероприятия: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67C6" w:rsidRPr="003A0473">
        <w:rPr>
          <w:sz w:val="28"/>
          <w:szCs w:val="28"/>
        </w:rPr>
        <w:t xml:space="preserve">В срок до </w:t>
      </w:r>
      <w:r w:rsidR="00CF3624">
        <w:rPr>
          <w:sz w:val="28"/>
          <w:szCs w:val="28"/>
        </w:rPr>
        <w:t xml:space="preserve">20 </w:t>
      </w:r>
      <w:r w:rsidR="005067C6" w:rsidRPr="003A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5067C6" w:rsidRPr="003A0473">
        <w:rPr>
          <w:sz w:val="28"/>
          <w:szCs w:val="28"/>
        </w:rPr>
        <w:t xml:space="preserve"> каждого года </w:t>
      </w:r>
      <w:r w:rsidR="004A7472">
        <w:rPr>
          <w:sz w:val="28"/>
          <w:szCs w:val="28"/>
        </w:rPr>
        <w:t xml:space="preserve">владельцы </w:t>
      </w:r>
      <w:r w:rsidR="005067C6" w:rsidRPr="003A0473">
        <w:rPr>
          <w:sz w:val="28"/>
          <w:szCs w:val="28"/>
        </w:rPr>
        <w:t xml:space="preserve"> обязаны: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3A0473">
        <w:rPr>
          <w:sz w:val="28"/>
          <w:szCs w:val="28"/>
        </w:rPr>
        <w:t>3.1.1. Провести ремонт всех элементов благоустройства на пляже</w:t>
      </w:r>
      <w:r w:rsidR="004A7472">
        <w:rPr>
          <w:sz w:val="28"/>
          <w:szCs w:val="28"/>
        </w:rPr>
        <w:t xml:space="preserve"> ( места отдыха)</w:t>
      </w:r>
      <w:r w:rsidR="005067C6" w:rsidRPr="003A0473">
        <w:rPr>
          <w:sz w:val="28"/>
          <w:szCs w:val="28"/>
        </w:rPr>
        <w:t>, в том числе их окрашивание. Для окрашивания элементов благоустройства на пляже</w:t>
      </w:r>
      <w:r w:rsidR="004A7472">
        <w:rPr>
          <w:sz w:val="28"/>
          <w:szCs w:val="28"/>
        </w:rPr>
        <w:t xml:space="preserve"> (места отдыха)</w:t>
      </w:r>
      <w:r w:rsidR="005067C6" w:rsidRPr="003A0473">
        <w:rPr>
          <w:sz w:val="28"/>
          <w:szCs w:val="28"/>
        </w:rPr>
        <w:t xml:space="preserve"> необходимо использовать лакокрасочные материалы одной </w:t>
      </w:r>
      <w:r w:rsidR="005067C6" w:rsidRPr="003A0473">
        <w:rPr>
          <w:sz w:val="28"/>
          <w:szCs w:val="28"/>
        </w:rPr>
        <w:lastRenderedPageBreak/>
        <w:t>цветовой гаммы. Окрашивание металлических поверхностей должно осуществляться антикоррозионными лакокрасочными материалами.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3A0473">
        <w:rPr>
          <w:sz w:val="28"/>
          <w:szCs w:val="28"/>
        </w:rPr>
        <w:t>3.1.2. Заменить поврежденные элементы и установить новые элементы благоустройства с учетом согласованной схемы пляжа</w:t>
      </w:r>
      <w:r w:rsidR="004A7472">
        <w:rPr>
          <w:sz w:val="28"/>
          <w:szCs w:val="28"/>
        </w:rPr>
        <w:t xml:space="preserve"> (места отдыха)</w:t>
      </w:r>
      <w:r>
        <w:rPr>
          <w:sz w:val="28"/>
          <w:szCs w:val="28"/>
        </w:rPr>
        <w:t>.</w:t>
      </w: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3A0473">
        <w:rPr>
          <w:sz w:val="28"/>
          <w:szCs w:val="28"/>
        </w:rPr>
        <w:t>3.1.3. Провести водолазное обследование и очистку дна пляжной территории в границах заплыва с обязательным оформлением акта водолазного обследования.</w:t>
      </w:r>
    </w:p>
    <w:p w:rsidR="005067C6" w:rsidRPr="003A0473" w:rsidRDefault="005067C6" w:rsidP="003A0473">
      <w:pPr>
        <w:pStyle w:val="Default"/>
        <w:jc w:val="both"/>
        <w:rPr>
          <w:sz w:val="28"/>
          <w:szCs w:val="28"/>
        </w:rPr>
      </w:pP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3A0473">
        <w:rPr>
          <w:sz w:val="28"/>
          <w:szCs w:val="28"/>
        </w:rPr>
        <w:t>3.1.</w:t>
      </w:r>
      <w:r w:rsidR="00CF3624">
        <w:rPr>
          <w:sz w:val="28"/>
          <w:szCs w:val="28"/>
        </w:rPr>
        <w:t>4</w:t>
      </w:r>
      <w:r w:rsidR="005067C6" w:rsidRPr="003A0473">
        <w:rPr>
          <w:sz w:val="28"/>
          <w:szCs w:val="28"/>
        </w:rPr>
        <w:t>. У входов на пляж</w:t>
      </w:r>
      <w:r w:rsidR="004A7472">
        <w:rPr>
          <w:sz w:val="28"/>
          <w:szCs w:val="28"/>
        </w:rPr>
        <w:t xml:space="preserve"> (места отдыха)</w:t>
      </w:r>
      <w:r w:rsidR="005067C6" w:rsidRPr="003A0473">
        <w:rPr>
          <w:sz w:val="28"/>
          <w:szCs w:val="28"/>
        </w:rPr>
        <w:t xml:space="preserve"> установить информационные стенды</w:t>
      </w:r>
      <w:r w:rsidR="003E059D">
        <w:rPr>
          <w:sz w:val="28"/>
          <w:szCs w:val="28"/>
        </w:rPr>
        <w:t xml:space="preserve"> (баннеры)</w:t>
      </w:r>
      <w:r w:rsidR="005067C6" w:rsidRPr="003A0473">
        <w:rPr>
          <w:sz w:val="28"/>
          <w:szCs w:val="28"/>
        </w:rPr>
        <w:t xml:space="preserve"> с размерами информационного поля: ширина - не менее 1,5 м, высота - не менее 1 м., со следующей информацией:</w:t>
      </w:r>
    </w:p>
    <w:p w:rsidR="0096305C" w:rsidRPr="0096305C" w:rsidRDefault="003A0473" w:rsidP="003A0473">
      <w:pPr>
        <w:pStyle w:val="Default"/>
        <w:jc w:val="both"/>
        <w:rPr>
          <w:color w:val="FF0000"/>
          <w:sz w:val="28"/>
          <w:szCs w:val="28"/>
        </w:rPr>
      </w:pPr>
      <w:r w:rsidRPr="0096305C">
        <w:rPr>
          <w:color w:val="FF0000"/>
          <w:sz w:val="28"/>
          <w:szCs w:val="28"/>
        </w:rPr>
        <w:t xml:space="preserve">            </w:t>
      </w:r>
      <w:r w:rsidR="005067C6" w:rsidRPr="00CF3624">
        <w:rPr>
          <w:color w:val="000000" w:themeColor="text1"/>
          <w:sz w:val="28"/>
          <w:szCs w:val="28"/>
        </w:rPr>
        <w:t xml:space="preserve">месторасположение пляжа (муниципальное образование, населенный пункт), </w:t>
      </w:r>
      <w:r w:rsidR="00901052" w:rsidRPr="00CF3624">
        <w:rPr>
          <w:color w:val="000000" w:themeColor="text1"/>
          <w:sz w:val="28"/>
          <w:szCs w:val="28"/>
        </w:rPr>
        <w:t xml:space="preserve"> </w:t>
      </w:r>
      <w:r w:rsidR="005067C6" w:rsidRPr="00CF3624">
        <w:rPr>
          <w:color w:val="000000" w:themeColor="text1"/>
          <w:sz w:val="28"/>
          <w:szCs w:val="28"/>
        </w:rPr>
        <w:t>наименование пляжа, полное наименование пользователя</w:t>
      </w:r>
      <w:r w:rsidR="005067C6" w:rsidRPr="0096305C">
        <w:rPr>
          <w:color w:val="FF0000"/>
          <w:sz w:val="28"/>
          <w:szCs w:val="28"/>
        </w:rPr>
        <w:t>,</w:t>
      </w: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7C6" w:rsidRPr="003A0473">
        <w:rPr>
          <w:sz w:val="28"/>
          <w:szCs w:val="28"/>
        </w:rPr>
        <w:t xml:space="preserve">актуальные номера контактных телефонов для обращений граждан: телефон </w:t>
      </w:r>
      <w:r w:rsidR="0096305C">
        <w:rPr>
          <w:sz w:val="28"/>
          <w:szCs w:val="28"/>
        </w:rPr>
        <w:t>владельца</w:t>
      </w:r>
      <w:r w:rsidR="005067C6" w:rsidRPr="003A0473">
        <w:rPr>
          <w:sz w:val="28"/>
          <w:szCs w:val="28"/>
        </w:rPr>
        <w:t xml:space="preserve"> пляжа</w:t>
      </w:r>
      <w:r w:rsidR="004A7472">
        <w:rPr>
          <w:sz w:val="28"/>
          <w:szCs w:val="28"/>
        </w:rPr>
        <w:t xml:space="preserve"> (места отдыха)</w:t>
      </w:r>
      <w:r w:rsidR="005067C6" w:rsidRPr="003A0473">
        <w:rPr>
          <w:sz w:val="28"/>
          <w:szCs w:val="28"/>
        </w:rPr>
        <w:t>, телефон администр</w:t>
      </w:r>
      <w:r w:rsidR="0096305C">
        <w:rPr>
          <w:sz w:val="28"/>
          <w:szCs w:val="28"/>
        </w:rPr>
        <w:t>ации муниципального образования,</w:t>
      </w:r>
      <w:r w:rsidR="005067C6" w:rsidRPr="003A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067C6" w:rsidRPr="003A0473">
        <w:rPr>
          <w:sz w:val="28"/>
          <w:szCs w:val="28"/>
        </w:rPr>
        <w:t xml:space="preserve">телефон полиции, </w:t>
      </w:r>
      <w:r w:rsidR="0096305C">
        <w:rPr>
          <w:sz w:val="28"/>
          <w:szCs w:val="28"/>
        </w:rPr>
        <w:t>телефон МЧС</w:t>
      </w:r>
      <w:r w:rsidR="005067C6" w:rsidRPr="003A0473">
        <w:rPr>
          <w:sz w:val="28"/>
          <w:szCs w:val="28"/>
        </w:rPr>
        <w:t>, телефон службы скорой медицинской помощи;</w:t>
      </w: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7C6" w:rsidRPr="003A0473">
        <w:rPr>
          <w:sz w:val="28"/>
          <w:szCs w:val="28"/>
        </w:rPr>
        <w:t>режим работы пляжа</w:t>
      </w:r>
      <w:r w:rsidR="004A7472">
        <w:rPr>
          <w:sz w:val="28"/>
          <w:szCs w:val="28"/>
        </w:rPr>
        <w:t xml:space="preserve"> (места отдыха)</w:t>
      </w:r>
      <w:r w:rsidR="005067C6" w:rsidRPr="003A0473">
        <w:rPr>
          <w:sz w:val="28"/>
          <w:szCs w:val="28"/>
        </w:rPr>
        <w:t xml:space="preserve"> и спасательного поста;</w:t>
      </w: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7C6" w:rsidRPr="003A0473">
        <w:rPr>
          <w:sz w:val="28"/>
          <w:szCs w:val="28"/>
        </w:rPr>
        <w:t>правила поведения на пляже</w:t>
      </w:r>
      <w:r w:rsidR="004A7472">
        <w:rPr>
          <w:sz w:val="28"/>
          <w:szCs w:val="28"/>
        </w:rPr>
        <w:t xml:space="preserve"> (места отдыха)</w:t>
      </w:r>
      <w:r w:rsidR="005067C6" w:rsidRPr="003A0473">
        <w:rPr>
          <w:sz w:val="28"/>
          <w:szCs w:val="28"/>
        </w:rPr>
        <w:t>;</w:t>
      </w:r>
    </w:p>
    <w:p w:rsidR="005067C6" w:rsidRP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7C6" w:rsidRPr="003A0473">
        <w:rPr>
          <w:sz w:val="28"/>
          <w:szCs w:val="28"/>
        </w:rPr>
        <w:t>схема пляжа с указанием элементов благоустройства</w:t>
      </w:r>
    </w:p>
    <w:p w:rsidR="003A0473" w:rsidRDefault="003A0473" w:rsidP="003A04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7C6" w:rsidRPr="003A0473">
        <w:rPr>
          <w:sz w:val="28"/>
          <w:szCs w:val="28"/>
        </w:rPr>
        <w:t>информацию о температуре воды, воздуха, волнении водной поверхности;</w:t>
      </w:r>
    </w:p>
    <w:p w:rsidR="005067C6" w:rsidRPr="003A0473" w:rsidRDefault="003A0473" w:rsidP="003A04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67C6" w:rsidRPr="003A0473">
        <w:rPr>
          <w:rFonts w:ascii="Times New Roman" w:hAnsi="Times New Roman" w:cs="Times New Roman"/>
          <w:sz w:val="28"/>
          <w:szCs w:val="28"/>
        </w:rPr>
        <w:t>иная полезная для посетителей пляжа информация.</w:t>
      </w:r>
    </w:p>
    <w:p w:rsidR="005067C6" w:rsidRPr="003A0473" w:rsidRDefault="005067C6" w:rsidP="005067C6">
      <w:pPr>
        <w:pStyle w:val="Default"/>
        <w:rPr>
          <w:sz w:val="28"/>
          <w:szCs w:val="28"/>
        </w:rPr>
      </w:pPr>
      <w:r w:rsidRPr="003A0473">
        <w:rPr>
          <w:sz w:val="28"/>
          <w:szCs w:val="28"/>
        </w:rPr>
        <w:t>На информационном стенде запрещается размещение рекламных объявлений, прайс-листов услуг на пляже</w:t>
      </w:r>
      <w:r w:rsidR="004A7472">
        <w:rPr>
          <w:sz w:val="28"/>
          <w:szCs w:val="28"/>
        </w:rPr>
        <w:t xml:space="preserve"> (месте отдыха)</w:t>
      </w:r>
      <w:r w:rsidRPr="003A0473">
        <w:rPr>
          <w:sz w:val="28"/>
          <w:szCs w:val="28"/>
        </w:rPr>
        <w:t>.</w:t>
      </w:r>
    </w:p>
    <w:p w:rsidR="005067C6" w:rsidRPr="003A0473" w:rsidRDefault="005067C6" w:rsidP="005067C6">
      <w:pPr>
        <w:pStyle w:val="Default"/>
        <w:rPr>
          <w:sz w:val="28"/>
          <w:szCs w:val="28"/>
        </w:rPr>
      </w:pPr>
    </w:p>
    <w:p w:rsidR="005067C6" w:rsidRPr="00EC0F77" w:rsidRDefault="003A0473" w:rsidP="005067C6">
      <w:pPr>
        <w:pStyle w:val="Default"/>
        <w:rPr>
          <w:sz w:val="28"/>
          <w:szCs w:val="28"/>
        </w:rPr>
      </w:pPr>
      <w:r w:rsidRPr="00EC0F77">
        <w:t xml:space="preserve">            </w:t>
      </w:r>
      <w:r w:rsidR="005067C6" w:rsidRPr="00EC0F77">
        <w:rPr>
          <w:sz w:val="28"/>
          <w:szCs w:val="28"/>
        </w:rPr>
        <w:t>3.2. В срок до 1 ию</w:t>
      </w:r>
      <w:r w:rsidRPr="00EC0F77">
        <w:rPr>
          <w:sz w:val="28"/>
          <w:szCs w:val="28"/>
        </w:rPr>
        <w:t>л</w:t>
      </w:r>
      <w:r w:rsidR="005067C6" w:rsidRPr="00EC0F77">
        <w:rPr>
          <w:sz w:val="28"/>
          <w:szCs w:val="28"/>
        </w:rPr>
        <w:t xml:space="preserve">я </w:t>
      </w:r>
      <w:r w:rsidR="00CF3624">
        <w:rPr>
          <w:sz w:val="28"/>
          <w:szCs w:val="28"/>
        </w:rPr>
        <w:t>ежегодно</w:t>
      </w:r>
      <w:r w:rsidR="005067C6" w:rsidRPr="00EC0F77">
        <w:rPr>
          <w:sz w:val="28"/>
          <w:szCs w:val="28"/>
        </w:rPr>
        <w:t xml:space="preserve"> </w:t>
      </w:r>
      <w:r w:rsidR="0096305C">
        <w:rPr>
          <w:sz w:val="28"/>
          <w:szCs w:val="28"/>
        </w:rPr>
        <w:t xml:space="preserve">владельцы </w:t>
      </w:r>
      <w:r w:rsidR="005067C6" w:rsidRPr="00EC0F77">
        <w:rPr>
          <w:sz w:val="28"/>
          <w:szCs w:val="28"/>
        </w:rPr>
        <w:t>обязаны:</w:t>
      </w:r>
    </w:p>
    <w:p w:rsidR="005067C6" w:rsidRPr="00EC0F77" w:rsidRDefault="005067C6" w:rsidP="005067C6">
      <w:pPr>
        <w:pStyle w:val="Default"/>
        <w:rPr>
          <w:sz w:val="28"/>
          <w:szCs w:val="28"/>
        </w:rPr>
      </w:pPr>
    </w:p>
    <w:p w:rsidR="005067C6" w:rsidRPr="00EC0F77" w:rsidRDefault="003A0473" w:rsidP="005067C6">
      <w:pPr>
        <w:pStyle w:val="Default"/>
        <w:rPr>
          <w:sz w:val="28"/>
          <w:szCs w:val="28"/>
        </w:rPr>
      </w:pPr>
      <w:r w:rsidRPr="00EC0F77">
        <w:rPr>
          <w:sz w:val="28"/>
          <w:szCs w:val="28"/>
        </w:rPr>
        <w:t xml:space="preserve">          </w:t>
      </w:r>
      <w:r w:rsidR="005067C6" w:rsidRPr="00EC0F77">
        <w:rPr>
          <w:sz w:val="28"/>
          <w:szCs w:val="28"/>
        </w:rPr>
        <w:t>3.2.1. Обеспечить осмотр пляжной территории</w:t>
      </w:r>
      <w:r w:rsidR="00CB59B9">
        <w:rPr>
          <w:sz w:val="28"/>
          <w:szCs w:val="28"/>
        </w:rPr>
        <w:t xml:space="preserve"> (места отдыха)</w:t>
      </w:r>
      <w:r w:rsidR="005067C6" w:rsidRPr="00EC0F77">
        <w:rPr>
          <w:sz w:val="28"/>
          <w:szCs w:val="28"/>
        </w:rPr>
        <w:t xml:space="preserve"> уполномоченным федеральным органом исполнительной власти и получение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067C6" w:rsidRPr="00EC0F77" w:rsidRDefault="005067C6" w:rsidP="005067C6">
      <w:pPr>
        <w:pStyle w:val="Default"/>
        <w:rPr>
          <w:sz w:val="28"/>
          <w:szCs w:val="28"/>
        </w:rPr>
      </w:pPr>
    </w:p>
    <w:p w:rsidR="005067C6" w:rsidRPr="00EC0F77" w:rsidRDefault="003A0473" w:rsidP="005067C6">
      <w:pPr>
        <w:pStyle w:val="Default"/>
        <w:rPr>
          <w:sz w:val="28"/>
          <w:szCs w:val="28"/>
        </w:rPr>
      </w:pPr>
      <w:r w:rsidRPr="00EC0F77">
        <w:rPr>
          <w:sz w:val="28"/>
          <w:szCs w:val="28"/>
        </w:rPr>
        <w:t xml:space="preserve">          </w:t>
      </w:r>
      <w:r w:rsidR="005067C6" w:rsidRPr="00EC0F77">
        <w:rPr>
          <w:sz w:val="28"/>
          <w:szCs w:val="28"/>
        </w:rPr>
        <w:t xml:space="preserve">3.2.2. Оформить необходимые разрешительные документы на открытие пляжа, предусмотренные Приказом МЧС России от 30.09.2020 N 732 "Об утверждении Правил пользования пляжами в Российской Федерации", Правилами охраны жизни людей на водных объектах </w:t>
      </w:r>
    </w:p>
    <w:p w:rsidR="00242879" w:rsidRDefault="00242879" w:rsidP="005067C6">
      <w:pPr>
        <w:pStyle w:val="Default"/>
        <w:rPr>
          <w:sz w:val="28"/>
          <w:szCs w:val="28"/>
        </w:rPr>
      </w:pPr>
    </w:p>
    <w:p w:rsidR="005067C6" w:rsidRPr="00EC0F77" w:rsidRDefault="003A0473" w:rsidP="005067C6">
      <w:pPr>
        <w:pStyle w:val="Default"/>
        <w:rPr>
          <w:sz w:val="28"/>
          <w:szCs w:val="28"/>
        </w:rPr>
      </w:pPr>
      <w:r w:rsidRPr="00EC0F77">
        <w:rPr>
          <w:sz w:val="28"/>
          <w:szCs w:val="28"/>
        </w:rPr>
        <w:t xml:space="preserve">           </w:t>
      </w:r>
      <w:r w:rsidR="005067C6" w:rsidRPr="00EC0F77">
        <w:rPr>
          <w:sz w:val="28"/>
          <w:szCs w:val="28"/>
        </w:rPr>
        <w:t>3.2.3. На период купального сезона, с учетом особенностей расположения, размеров пляжной территории</w:t>
      </w:r>
      <w:r w:rsidR="004A7472">
        <w:rPr>
          <w:sz w:val="28"/>
          <w:szCs w:val="28"/>
        </w:rPr>
        <w:t xml:space="preserve"> (места отдыха) </w:t>
      </w:r>
      <w:r w:rsidR="005067C6" w:rsidRPr="00EC0F77">
        <w:rPr>
          <w:sz w:val="28"/>
          <w:szCs w:val="28"/>
        </w:rPr>
        <w:t>, и акватории пляжной территории</w:t>
      </w:r>
      <w:r w:rsidR="004A7472">
        <w:rPr>
          <w:sz w:val="28"/>
          <w:szCs w:val="28"/>
        </w:rPr>
        <w:t xml:space="preserve"> (места отдыха)</w:t>
      </w:r>
      <w:r w:rsidR="005067C6" w:rsidRPr="00EC0F77">
        <w:rPr>
          <w:sz w:val="28"/>
          <w:szCs w:val="28"/>
        </w:rPr>
        <w:t>, организовать развертывание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табелем оснащенности, дежурство на них матросов-спасателей и медицинского персонала для предупреждения несчастных случаев и оказания помощи терпящим бедствие на водных объектах из расчета не менее, чем один пост на 15</w:t>
      </w:r>
      <w:r w:rsidR="0096305C">
        <w:rPr>
          <w:sz w:val="28"/>
          <w:szCs w:val="28"/>
        </w:rPr>
        <w:t>0 м и один спасатель на каждые 10</w:t>
      </w:r>
      <w:r w:rsidR="005067C6" w:rsidRPr="00EC0F77">
        <w:rPr>
          <w:sz w:val="28"/>
          <w:szCs w:val="28"/>
        </w:rPr>
        <w:t>0 м береговой территории и акватории пляжа</w:t>
      </w:r>
      <w:r w:rsidR="0096305C">
        <w:rPr>
          <w:sz w:val="28"/>
          <w:szCs w:val="28"/>
        </w:rPr>
        <w:t>.</w:t>
      </w:r>
    </w:p>
    <w:p w:rsidR="005067C6" w:rsidRPr="00EC0F77" w:rsidRDefault="005067C6" w:rsidP="005067C6">
      <w:pPr>
        <w:pStyle w:val="Default"/>
        <w:rPr>
          <w:sz w:val="28"/>
          <w:szCs w:val="28"/>
        </w:rPr>
      </w:pPr>
    </w:p>
    <w:p w:rsidR="005067C6" w:rsidRPr="00EC0F77" w:rsidRDefault="004A7472" w:rsidP="00506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67C6" w:rsidRPr="00EC0F77">
        <w:rPr>
          <w:sz w:val="28"/>
          <w:szCs w:val="28"/>
        </w:rPr>
        <w:t>3.2.</w:t>
      </w:r>
      <w:r w:rsidR="00CF3624">
        <w:rPr>
          <w:sz w:val="28"/>
          <w:szCs w:val="28"/>
        </w:rPr>
        <w:t>4</w:t>
      </w:r>
      <w:r w:rsidR="005067C6" w:rsidRPr="00EC0F77">
        <w:rPr>
          <w:sz w:val="28"/>
          <w:szCs w:val="28"/>
        </w:rPr>
        <w:t>. Предусмотреть и обозначить знаками "Место купания детей" участки для купания детей и людей, не умеющих плавать, с глубинами не более 1,2 м. Эти участки обозначаются линией поплавков (оранжевого или красного цвета), расположенных друг от друга на расстоянии не более 1 м.</w:t>
      </w:r>
    </w:p>
    <w:p w:rsidR="005067C6" w:rsidRPr="00EC0F77" w:rsidRDefault="005067C6" w:rsidP="005067C6">
      <w:pPr>
        <w:pStyle w:val="Default"/>
        <w:rPr>
          <w:sz w:val="28"/>
          <w:szCs w:val="28"/>
        </w:rPr>
      </w:pPr>
    </w:p>
    <w:p w:rsidR="005067C6" w:rsidRDefault="004A7472" w:rsidP="005067C6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5067C6" w:rsidRPr="00EC0F77">
        <w:rPr>
          <w:sz w:val="28"/>
          <w:szCs w:val="28"/>
        </w:rPr>
        <w:t>3.2.</w:t>
      </w:r>
      <w:r w:rsidR="00CF3624">
        <w:rPr>
          <w:sz w:val="28"/>
          <w:szCs w:val="28"/>
        </w:rPr>
        <w:t>5</w:t>
      </w:r>
      <w:r w:rsidR="005067C6" w:rsidRPr="00EC0F77">
        <w:rPr>
          <w:sz w:val="28"/>
          <w:szCs w:val="28"/>
        </w:rPr>
        <w:t xml:space="preserve">. На береговой части пляжа не далее 5 м от воды выставить стойки (щиты) с навешенными на них спасательными кругами и «концами Александрова». </w:t>
      </w:r>
    </w:p>
    <w:p w:rsidR="005067C6" w:rsidRPr="00901052" w:rsidRDefault="004A7472" w:rsidP="00506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01052">
        <w:rPr>
          <w:sz w:val="28"/>
          <w:szCs w:val="28"/>
        </w:rPr>
        <w:t>3.</w:t>
      </w:r>
      <w:r w:rsidR="005067C6" w:rsidRPr="00DC288A">
        <w:rPr>
          <w:color w:val="000000" w:themeColor="text1"/>
          <w:sz w:val="28"/>
          <w:szCs w:val="28"/>
        </w:rPr>
        <w:t>2.</w:t>
      </w:r>
      <w:r w:rsidR="00CF3624">
        <w:rPr>
          <w:color w:val="000000" w:themeColor="text1"/>
          <w:sz w:val="28"/>
          <w:szCs w:val="28"/>
        </w:rPr>
        <w:t>6</w:t>
      </w:r>
      <w:r w:rsidR="005067C6" w:rsidRPr="00DC288A">
        <w:rPr>
          <w:color w:val="000000" w:themeColor="text1"/>
          <w:sz w:val="28"/>
          <w:szCs w:val="28"/>
        </w:rPr>
        <w:t xml:space="preserve">. Установить </w:t>
      </w:r>
      <w:r w:rsidR="0096305C" w:rsidRPr="00DC288A">
        <w:rPr>
          <w:color w:val="000000" w:themeColor="text1"/>
          <w:sz w:val="28"/>
          <w:szCs w:val="28"/>
        </w:rPr>
        <w:t xml:space="preserve">сигнальную мачту </w:t>
      </w:r>
      <w:r w:rsidR="00DC218D" w:rsidRPr="00DC288A">
        <w:rPr>
          <w:color w:val="000000" w:themeColor="text1"/>
          <w:sz w:val="28"/>
          <w:szCs w:val="28"/>
        </w:rPr>
        <w:t xml:space="preserve">4-5 метров </w:t>
      </w:r>
      <w:r w:rsidR="005067C6" w:rsidRPr="00DC288A">
        <w:rPr>
          <w:color w:val="000000" w:themeColor="text1"/>
          <w:sz w:val="28"/>
          <w:szCs w:val="28"/>
        </w:rPr>
        <w:t>дл</w:t>
      </w:r>
      <w:r w:rsidR="00DC218D" w:rsidRPr="00DC288A">
        <w:rPr>
          <w:color w:val="000000" w:themeColor="text1"/>
          <w:sz w:val="28"/>
          <w:szCs w:val="28"/>
        </w:rPr>
        <w:t xml:space="preserve">я подъема сигналов: желтый флаг, </w:t>
      </w:r>
      <w:r w:rsidR="005067C6" w:rsidRPr="00DC288A">
        <w:rPr>
          <w:color w:val="000000" w:themeColor="text1"/>
          <w:sz w:val="28"/>
          <w:szCs w:val="28"/>
        </w:rPr>
        <w:t>обозначающим "купание разрешено", и красный (черный) фл</w:t>
      </w:r>
      <w:r w:rsidR="00DC218D" w:rsidRPr="00DC288A">
        <w:rPr>
          <w:color w:val="000000" w:themeColor="text1"/>
          <w:sz w:val="28"/>
          <w:szCs w:val="28"/>
        </w:rPr>
        <w:t xml:space="preserve">аг </w:t>
      </w:r>
      <w:r w:rsidR="005067C6" w:rsidRPr="00DC288A">
        <w:rPr>
          <w:color w:val="000000" w:themeColor="text1"/>
          <w:sz w:val="28"/>
          <w:szCs w:val="28"/>
        </w:rPr>
        <w:t>, обозначающим "купание</w:t>
      </w:r>
      <w:r w:rsidR="005067C6" w:rsidRPr="00901052">
        <w:rPr>
          <w:sz w:val="28"/>
          <w:szCs w:val="28"/>
        </w:rPr>
        <w:t xml:space="preserve"> запрещено".</w:t>
      </w:r>
    </w:p>
    <w:p w:rsidR="005067C6" w:rsidRDefault="005067C6" w:rsidP="005067C6">
      <w:pPr>
        <w:pStyle w:val="Default"/>
        <w:rPr>
          <w:sz w:val="22"/>
          <w:szCs w:val="22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3.2.</w:t>
      </w:r>
      <w:r w:rsidR="00CF3624">
        <w:rPr>
          <w:sz w:val="28"/>
          <w:szCs w:val="28"/>
        </w:rPr>
        <w:t>7</w:t>
      </w:r>
      <w:r w:rsidR="005067C6" w:rsidRPr="00955289">
        <w:rPr>
          <w:sz w:val="28"/>
          <w:szCs w:val="28"/>
        </w:rPr>
        <w:t>. В границах зоны купания запрещается размещение пунктов проката маломерных судов, спуск в воду и движение маломерных судов в зоне купания (за исключением спасательных судов) и других плавательных средств, представляющих угрозу жизни и здоровью отдыхающих и купающихся.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Размещение пункта проката маломерных судов допускается на безопасном расстоянии за границей зоны купания.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4A7472">
      <w:pPr>
        <w:pStyle w:val="Default"/>
        <w:jc w:val="center"/>
        <w:rPr>
          <w:color w:val="000000" w:themeColor="text1"/>
          <w:sz w:val="28"/>
          <w:szCs w:val="28"/>
        </w:rPr>
      </w:pPr>
      <w:r w:rsidRPr="00955289">
        <w:rPr>
          <w:b/>
          <w:bCs/>
          <w:color w:val="000000" w:themeColor="text1"/>
          <w:sz w:val="28"/>
          <w:szCs w:val="28"/>
        </w:rPr>
        <w:t>4. Контроль надлежащего состояния пляж</w:t>
      </w:r>
      <w:r w:rsidR="00DC218D" w:rsidRPr="00955289">
        <w:rPr>
          <w:b/>
          <w:bCs/>
          <w:color w:val="000000" w:themeColor="text1"/>
          <w:sz w:val="28"/>
          <w:szCs w:val="28"/>
        </w:rPr>
        <w:t>а (места отдыха)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67C6" w:rsidRPr="00955289">
        <w:rPr>
          <w:sz w:val="28"/>
          <w:szCs w:val="28"/>
        </w:rPr>
        <w:t xml:space="preserve">4.1. В период </w:t>
      </w:r>
      <w:r w:rsidR="00DC218D" w:rsidRPr="00955289">
        <w:rPr>
          <w:color w:val="000000" w:themeColor="text1"/>
          <w:sz w:val="28"/>
          <w:szCs w:val="28"/>
        </w:rPr>
        <w:t>до</w:t>
      </w:r>
      <w:r w:rsidR="005067C6" w:rsidRPr="00955289">
        <w:rPr>
          <w:color w:val="000000" w:themeColor="text1"/>
          <w:sz w:val="28"/>
          <w:szCs w:val="28"/>
        </w:rPr>
        <w:t xml:space="preserve"> 20 </w:t>
      </w:r>
      <w:r w:rsidR="00901052" w:rsidRPr="00955289">
        <w:rPr>
          <w:color w:val="000000" w:themeColor="text1"/>
          <w:sz w:val="28"/>
          <w:szCs w:val="28"/>
        </w:rPr>
        <w:t>июня</w:t>
      </w:r>
      <w:r w:rsidR="005067C6" w:rsidRPr="00955289">
        <w:rPr>
          <w:sz w:val="28"/>
          <w:szCs w:val="28"/>
        </w:rPr>
        <w:t xml:space="preserve"> каждого года комиссия проводит проверку технической готовности пляжей и выполнение полного комплекса работ по благоустройству пляжей. По результатам проверки составляется акт выполненных работ, по форме, согласно приложению 6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67C6" w:rsidRPr="00955289">
        <w:rPr>
          <w:sz w:val="28"/>
          <w:szCs w:val="28"/>
        </w:rPr>
        <w:t xml:space="preserve">4.2. В осенне-зимний период </w:t>
      </w:r>
      <w:r w:rsidR="00901052" w:rsidRPr="00955289">
        <w:rPr>
          <w:sz w:val="28"/>
          <w:szCs w:val="28"/>
        </w:rPr>
        <w:t xml:space="preserve"> </w:t>
      </w:r>
      <w:r w:rsidR="005067C6" w:rsidRPr="00955289">
        <w:rPr>
          <w:sz w:val="28"/>
          <w:szCs w:val="28"/>
        </w:rPr>
        <w:t>администраци</w:t>
      </w:r>
      <w:r w:rsidR="00901052" w:rsidRPr="00955289">
        <w:rPr>
          <w:sz w:val="28"/>
          <w:szCs w:val="28"/>
        </w:rPr>
        <w:t xml:space="preserve">я </w:t>
      </w:r>
      <w:r w:rsidR="005067C6" w:rsidRPr="00955289">
        <w:rPr>
          <w:sz w:val="28"/>
          <w:szCs w:val="28"/>
        </w:rPr>
        <w:t xml:space="preserve"> </w:t>
      </w:r>
      <w:r w:rsidR="00901052" w:rsidRPr="00955289">
        <w:rPr>
          <w:sz w:val="28"/>
          <w:szCs w:val="28"/>
        </w:rPr>
        <w:t>Кильмезского городского поселения</w:t>
      </w:r>
      <w:r w:rsidR="005067C6" w:rsidRPr="00955289">
        <w:rPr>
          <w:sz w:val="28"/>
          <w:szCs w:val="28"/>
        </w:rPr>
        <w:t xml:space="preserve"> проводит проверку состояния пляжей при поступлении информации о ненадлежащем состоянии пляжей (по обращениям граждан, юридических лиц, сообщениям в СМИ и др.)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4A7472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5. Консервация пляж</w:t>
      </w:r>
      <w:r w:rsidR="004A7472">
        <w:rPr>
          <w:b/>
          <w:bCs/>
          <w:sz w:val="28"/>
          <w:szCs w:val="28"/>
        </w:rPr>
        <w:t>а (места отдыха)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>5.1. Пользователи обязаны обеспечить консервацию пляж</w:t>
      </w:r>
      <w:r w:rsidR="00901052" w:rsidRPr="00955289">
        <w:rPr>
          <w:sz w:val="28"/>
          <w:szCs w:val="28"/>
        </w:rPr>
        <w:t>а</w:t>
      </w:r>
      <w:r w:rsidR="005067C6" w:rsidRPr="00955289">
        <w:rPr>
          <w:sz w:val="28"/>
          <w:szCs w:val="28"/>
        </w:rPr>
        <w:t xml:space="preserve"> на осенне-зимний период, </w:t>
      </w:r>
    </w:p>
    <w:p w:rsidR="005067C6" w:rsidRPr="00955289" w:rsidRDefault="007E2338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 xml:space="preserve">в </w:t>
      </w:r>
      <w:r w:rsidR="005067C6" w:rsidRPr="00955289">
        <w:rPr>
          <w:sz w:val="28"/>
          <w:szCs w:val="28"/>
        </w:rPr>
        <w:t xml:space="preserve"> том числе: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955289">
        <w:rPr>
          <w:sz w:val="28"/>
          <w:szCs w:val="28"/>
        </w:rPr>
        <w:t xml:space="preserve">5.1.1. В срок до 1 </w:t>
      </w:r>
      <w:r w:rsidR="007E2338" w:rsidRPr="00955289">
        <w:rPr>
          <w:sz w:val="28"/>
          <w:szCs w:val="28"/>
        </w:rPr>
        <w:t xml:space="preserve">октября </w:t>
      </w:r>
      <w:r w:rsidR="005067C6" w:rsidRPr="00955289">
        <w:rPr>
          <w:sz w:val="28"/>
          <w:szCs w:val="28"/>
        </w:rPr>
        <w:t>каждого года демонтировать и вывезти в места хранения все сборно-разборные элементы пляжного благоустройства. Допускается консервация оборудования на пляжной территории при условии обеспечения надлежащего эстетического облика. Стационарные конструкции должны быть надежно закреплены так же с учетом обеспечения эстетического облика.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067C6" w:rsidRPr="00955289">
        <w:rPr>
          <w:sz w:val="28"/>
          <w:szCs w:val="28"/>
        </w:rPr>
        <w:t>5.1.2. В течение всего осенне-зимнего периода обеспечить мероприятия по сохранению пляжеобразующего материала.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5.2. Консервация пляжа подтверждается актом консервации пляжа (форма акта - приложение 3). Акт составляется администраци</w:t>
      </w:r>
      <w:r w:rsidR="007E2338" w:rsidRPr="00955289">
        <w:rPr>
          <w:sz w:val="28"/>
          <w:szCs w:val="28"/>
        </w:rPr>
        <w:t xml:space="preserve">ей </w:t>
      </w:r>
      <w:r w:rsidR="005067C6" w:rsidRPr="00955289">
        <w:rPr>
          <w:sz w:val="28"/>
          <w:szCs w:val="28"/>
        </w:rPr>
        <w:t xml:space="preserve"> </w:t>
      </w:r>
      <w:r w:rsidR="007E2338" w:rsidRPr="00955289">
        <w:rPr>
          <w:sz w:val="28"/>
          <w:szCs w:val="28"/>
        </w:rPr>
        <w:t>Кильмезского городского поселения</w:t>
      </w:r>
      <w:r w:rsidR="005067C6" w:rsidRPr="00955289">
        <w:rPr>
          <w:sz w:val="28"/>
          <w:szCs w:val="28"/>
        </w:rPr>
        <w:t xml:space="preserve"> по результатам выезда и осмотра пляжа. Пользователь вправе присутствовать при осмотре и составлении акта. В случае неявки пользователя для осмотра пляжа или уклонения от подписания акта, акт составляется в одностороннем порядке и один экземпляр акта направляется в адрес пользователя.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4A7472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6. Обеспечение сохранности пляж</w:t>
      </w:r>
      <w:r w:rsidR="004A7472">
        <w:rPr>
          <w:b/>
          <w:bCs/>
          <w:sz w:val="28"/>
          <w:szCs w:val="28"/>
        </w:rPr>
        <w:t>а (места отдыха)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>6.1. На территории пляжа</w:t>
      </w:r>
      <w:r>
        <w:rPr>
          <w:sz w:val="28"/>
          <w:szCs w:val="28"/>
        </w:rPr>
        <w:t xml:space="preserve"> (места отдыха)</w:t>
      </w:r>
      <w:r w:rsidR="005067C6" w:rsidRPr="00955289">
        <w:rPr>
          <w:sz w:val="28"/>
          <w:szCs w:val="28"/>
        </w:rPr>
        <w:t xml:space="preserve"> запрещается любое строительство.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955289">
        <w:rPr>
          <w:sz w:val="28"/>
          <w:szCs w:val="28"/>
        </w:rPr>
        <w:t>6.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 Запрещается подсыпка пляжа</w:t>
      </w:r>
      <w:r>
        <w:rPr>
          <w:sz w:val="28"/>
          <w:szCs w:val="28"/>
        </w:rPr>
        <w:t xml:space="preserve"> (места отдыха)  или </w:t>
      </w:r>
      <w:r w:rsidR="005067C6" w:rsidRPr="00955289">
        <w:rPr>
          <w:sz w:val="28"/>
          <w:szCs w:val="28"/>
        </w:rPr>
        <w:t xml:space="preserve"> навал строительных и </w:t>
      </w:r>
      <w:r>
        <w:rPr>
          <w:sz w:val="28"/>
          <w:szCs w:val="28"/>
        </w:rPr>
        <w:t xml:space="preserve"> </w:t>
      </w:r>
      <w:r w:rsidR="005067C6" w:rsidRPr="00955289">
        <w:rPr>
          <w:sz w:val="28"/>
          <w:szCs w:val="28"/>
        </w:rPr>
        <w:t>других отходов на территории пляж</w:t>
      </w:r>
      <w:r w:rsidR="00901052" w:rsidRPr="00955289">
        <w:rPr>
          <w:sz w:val="28"/>
          <w:szCs w:val="28"/>
        </w:rPr>
        <w:t>а</w:t>
      </w:r>
      <w:r>
        <w:rPr>
          <w:sz w:val="28"/>
          <w:szCs w:val="28"/>
        </w:rPr>
        <w:t xml:space="preserve"> (места отдыха) </w:t>
      </w:r>
      <w:r w:rsidR="005067C6" w:rsidRPr="00955289">
        <w:rPr>
          <w:sz w:val="28"/>
          <w:szCs w:val="28"/>
        </w:rPr>
        <w:t xml:space="preserve"> и прилегающей акватории.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4A7472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7. Общие требования к пляжным территориям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7.1. Сооружения и элементы благоустройства, находящиеся на пляже</w:t>
      </w:r>
      <w:r>
        <w:rPr>
          <w:sz w:val="28"/>
          <w:szCs w:val="28"/>
        </w:rPr>
        <w:t xml:space="preserve"> (месте отдыха)</w:t>
      </w:r>
      <w:r w:rsidR="005067C6" w:rsidRPr="00955289">
        <w:rPr>
          <w:sz w:val="28"/>
          <w:szCs w:val="28"/>
        </w:rPr>
        <w:t>, должны соответствовать обязательным требованиям действующего законодательств.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7.2. Строительные и отделочные материалы, используемые при возведении временных сооружений и элементов благоустройства на пляжах, должны быть устойчивыми к ветровым нагрузкам, воздействиям водной среды, повышенной влажности, соответствовать экологическим требованиям и требованиям к охране окружающей среды. При выполнении работ по очистке и окрашиванию поверхностей необходимо использовать лакокрасочные материалы белого и/или бежевого цвета. Для окрашивания металлических ограждений набережных допускается использование лакокрасочных материалов черного или белого цвета в соответствии с проектом благоустройства. Металлические поверхности должны окрашиваться антикоррозионными лакокрасочными материалами.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7.3. При организации пляжного отдыха и осуществлении мероприятий по благоустройству пляжных территорий</w:t>
      </w:r>
      <w:r>
        <w:rPr>
          <w:sz w:val="28"/>
          <w:szCs w:val="28"/>
        </w:rPr>
        <w:t xml:space="preserve"> (места отдыха)</w:t>
      </w:r>
      <w:r w:rsidR="005067C6" w:rsidRPr="00955289">
        <w:rPr>
          <w:sz w:val="28"/>
          <w:szCs w:val="28"/>
        </w:rPr>
        <w:t xml:space="preserve"> пользователи обязаны организовать следующие функциональные зоны береговой части пляжа: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входная зона;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зона отдыха;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зона обслуживания.</w:t>
      </w:r>
    </w:p>
    <w:p w:rsidR="00003610" w:rsidRPr="00955289" w:rsidRDefault="00003610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003610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С у</w:t>
      </w:r>
      <w:r w:rsidR="005067C6" w:rsidRPr="00955289">
        <w:rPr>
          <w:sz w:val="28"/>
          <w:szCs w:val="28"/>
        </w:rPr>
        <w:t>четом размеров береговой территории, места расположения, ландшафтных, и иных особенностей на пляже могут быть организованы дополнительные зоны: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спортивная зона;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lastRenderedPageBreak/>
        <w:t>- иные зоны.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67C6" w:rsidRPr="00955289">
        <w:rPr>
          <w:sz w:val="28"/>
          <w:szCs w:val="28"/>
        </w:rPr>
        <w:t>7.</w:t>
      </w:r>
      <w:r w:rsidR="00CF3624">
        <w:rPr>
          <w:sz w:val="28"/>
          <w:szCs w:val="28"/>
        </w:rPr>
        <w:t>4</w:t>
      </w:r>
      <w:r w:rsidR="005067C6" w:rsidRPr="00955289">
        <w:rPr>
          <w:sz w:val="28"/>
          <w:szCs w:val="28"/>
        </w:rPr>
        <w:t>. На пляжах может быть организовано оказание дополнительных услуг с соблюдением требований законодательства Российской Федерации, , муниципальных правовых актов, в том числе: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оказание физкультурно-оздоровительных и спортивных услуг;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услуг развлечений;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прокат пляжных зонтов, шезлонгов, лежаков, матрацев и полотенец;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прокат туристского инвентаря и снаряжения для плавания и ныряния;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оказание фото- и видеоуслуг;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услуги общественного питания в сезонных предприятиях питания различных типов и форматов;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услуги розничной торговли продуктами питания;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4A7472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8. Ограничения и запреты при эксплуатации пляж</w:t>
      </w:r>
      <w:r w:rsidR="003E1679" w:rsidRPr="00955289">
        <w:rPr>
          <w:b/>
          <w:bCs/>
          <w:sz w:val="28"/>
          <w:szCs w:val="28"/>
        </w:rPr>
        <w:t>а ( места отдых)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955289">
        <w:rPr>
          <w:sz w:val="28"/>
          <w:szCs w:val="28"/>
        </w:rPr>
        <w:t>8.1. На пляж</w:t>
      </w:r>
      <w:r w:rsidR="003E1679" w:rsidRPr="00955289">
        <w:rPr>
          <w:sz w:val="28"/>
          <w:szCs w:val="28"/>
        </w:rPr>
        <w:t xml:space="preserve">е (месте отдыха) </w:t>
      </w:r>
      <w:r w:rsidR="005067C6" w:rsidRPr="00955289">
        <w:rPr>
          <w:sz w:val="28"/>
          <w:szCs w:val="28"/>
        </w:rPr>
        <w:t xml:space="preserve"> запрещается: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7C6" w:rsidRPr="00955289">
        <w:rPr>
          <w:sz w:val="28"/>
          <w:szCs w:val="28"/>
        </w:rPr>
        <w:t>- функционирование зоны купания в темное время суток (астрономическое, с захода до восхода солнца);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7C6" w:rsidRPr="00955289">
        <w:rPr>
          <w:sz w:val="28"/>
          <w:szCs w:val="28"/>
        </w:rPr>
        <w:t>- размещение в зоне купания пунктов проката маломерных судов;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7C6" w:rsidRPr="00955289">
        <w:rPr>
          <w:sz w:val="28"/>
          <w:szCs w:val="28"/>
        </w:rPr>
        <w:t>- спуск в воду и движение маломерных судов в зоне купания (за исключением: спасательных судов).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 На пляж</w:t>
      </w:r>
      <w:r>
        <w:rPr>
          <w:sz w:val="28"/>
          <w:szCs w:val="28"/>
        </w:rPr>
        <w:t>е (месте отдыха)</w:t>
      </w:r>
      <w:r w:rsidR="005067C6" w:rsidRPr="00955289">
        <w:rPr>
          <w:sz w:val="28"/>
          <w:szCs w:val="28"/>
        </w:rPr>
        <w:t xml:space="preserve"> запрещается: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.1. продажа спиртных напитков;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.2. курение табака и табачных изделий;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 xml:space="preserve">.3. заезд и стоянка транспортных средств, размещение разукомплектованных </w:t>
      </w:r>
      <w:r>
        <w:rPr>
          <w:sz w:val="28"/>
          <w:szCs w:val="28"/>
        </w:rPr>
        <w:t xml:space="preserve"> </w:t>
      </w:r>
      <w:r w:rsidR="005067C6" w:rsidRPr="00955289">
        <w:rPr>
          <w:sz w:val="28"/>
          <w:szCs w:val="28"/>
        </w:rPr>
        <w:t>транспортных средств;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.4. складирование твердых бытовых отходов и жидких бытовых отходов вне специально отведенных мест;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2</w:t>
      </w:r>
      <w:r w:rsidR="005067C6" w:rsidRPr="00955289">
        <w:rPr>
          <w:sz w:val="28"/>
          <w:szCs w:val="28"/>
        </w:rPr>
        <w:t>.5. сброс неочищенных хозяйственно-бытовых сточных вод в ливневые стоки, на рельеф и почву пляжной территории;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расклейка афиш, объявлений, агитационных печатных материалов и нанесение надписей, рисунков на столбах, деревьях, опорах наружного освещения, других объектах, в местах, не предназначенных для этих целей.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955289">
        <w:rPr>
          <w:sz w:val="28"/>
          <w:szCs w:val="28"/>
        </w:rPr>
        <w:t>8.</w:t>
      </w:r>
      <w:r w:rsidR="00CF3624">
        <w:rPr>
          <w:sz w:val="28"/>
          <w:szCs w:val="28"/>
        </w:rPr>
        <w:t>3</w:t>
      </w:r>
      <w:r w:rsidR="005067C6" w:rsidRPr="00955289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Владельцам</w:t>
      </w:r>
      <w:r w:rsidR="005067C6" w:rsidRPr="00955289">
        <w:rPr>
          <w:sz w:val="28"/>
          <w:szCs w:val="28"/>
        </w:rPr>
        <w:t xml:space="preserve"> пляжа</w:t>
      </w:r>
      <w:r>
        <w:rPr>
          <w:sz w:val="28"/>
          <w:szCs w:val="28"/>
        </w:rPr>
        <w:t xml:space="preserve">(места отдыха) </w:t>
      </w:r>
      <w:r w:rsidR="005067C6" w:rsidRPr="00955289">
        <w:rPr>
          <w:sz w:val="28"/>
          <w:szCs w:val="28"/>
        </w:rPr>
        <w:t>запрещается приводить с собой на пляж животных, за исключением собак-поводырей.</w:t>
      </w:r>
    </w:p>
    <w:p w:rsidR="005067C6" w:rsidRPr="00955289" w:rsidRDefault="005067C6" w:rsidP="00955289">
      <w:pPr>
        <w:pStyle w:val="Default"/>
        <w:spacing w:after="220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9. Минимальные меры безопасности пляжного отдыха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7C6" w:rsidRPr="00955289">
        <w:rPr>
          <w:sz w:val="28"/>
          <w:szCs w:val="28"/>
        </w:rPr>
        <w:t>9.1. Услуги пляж</w:t>
      </w:r>
      <w:r w:rsidR="007A2F5C" w:rsidRPr="00955289">
        <w:rPr>
          <w:sz w:val="28"/>
          <w:szCs w:val="28"/>
        </w:rPr>
        <w:t>а</w:t>
      </w:r>
      <w:r>
        <w:rPr>
          <w:sz w:val="28"/>
          <w:szCs w:val="28"/>
        </w:rPr>
        <w:t xml:space="preserve"> ( места отдыха)</w:t>
      </w:r>
      <w:r w:rsidR="005067C6" w:rsidRPr="00955289">
        <w:rPr>
          <w:sz w:val="28"/>
          <w:szCs w:val="28"/>
        </w:rPr>
        <w:t xml:space="preserve"> должны обеспечивать безопасные условия для жизни и здоровья посетителей с соблюдением правил и требований, установленных действующим законодательством Российской Федерации,  муниципальными правовыми актами.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67C6" w:rsidRPr="00955289">
        <w:rPr>
          <w:sz w:val="28"/>
          <w:szCs w:val="28"/>
        </w:rPr>
        <w:t>9.2. Пользователи пляж</w:t>
      </w:r>
      <w:r w:rsidR="007A2F5C" w:rsidRPr="00955289">
        <w:rPr>
          <w:sz w:val="28"/>
          <w:szCs w:val="28"/>
        </w:rPr>
        <w:t>а</w:t>
      </w:r>
      <w:r w:rsidR="005067C6" w:rsidRPr="00955289">
        <w:rPr>
          <w:sz w:val="28"/>
          <w:szCs w:val="28"/>
        </w:rPr>
        <w:t xml:space="preserve"> должны не реже одного раза в месяц. организовывать проверку состояния спасательного оборудования. Спасательные средства должны быть промышленного производства и иметь соответствующие сертификаты. Не допускается использование для обозначения границ заплыва предметов, которые могут быть похожи на плавающий бытовой мусор (бутылки, канистры и т.д.).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>9.</w:t>
      </w:r>
      <w:r w:rsidR="00CF3624">
        <w:rPr>
          <w:sz w:val="28"/>
          <w:szCs w:val="28"/>
        </w:rPr>
        <w:t>3</w:t>
      </w:r>
      <w:r w:rsidR="005067C6" w:rsidRPr="00955289">
        <w:rPr>
          <w:sz w:val="28"/>
          <w:szCs w:val="28"/>
        </w:rPr>
        <w:t>. Матросы-спасатели должны быть легко узнаваемы среди посетителей пляжа, их форма должна состоять из головного убора, шорт (брюк) красного цвета, футболки (рубашки, куртки) желтого цвета с надписью «Спасатель».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>9.</w:t>
      </w:r>
      <w:r w:rsidR="00CF3624">
        <w:rPr>
          <w:sz w:val="28"/>
          <w:szCs w:val="28"/>
        </w:rPr>
        <w:t>4</w:t>
      </w:r>
      <w:r w:rsidR="005067C6" w:rsidRPr="00955289">
        <w:rPr>
          <w:sz w:val="28"/>
          <w:szCs w:val="28"/>
        </w:rPr>
        <w:t>. В случае обнаружения взрывоопасных предметов на территории пляжа или в акватории водного объекта пользователь пляжной территории обязан предпринять меры по эвакуации посетителей с пляжной территории, а также незамедлительно сообщить в территориальные органы Федеральной службы безопасности РФ, Министерства внутренних дел РФ, Министерства РФ по делам гражданской обороны, чрезвычайным ситуациям и ликвидации последствий стихийных бедствий, «Единая дежурно-диспетчерская служба муниципального образования».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t>10. Обследование и очистка дна акватории пляж</w:t>
      </w:r>
      <w:r w:rsidR="00F117DE" w:rsidRPr="00955289">
        <w:rPr>
          <w:b/>
          <w:bCs/>
          <w:sz w:val="28"/>
          <w:szCs w:val="28"/>
        </w:rPr>
        <w:t>а</w:t>
      </w:r>
      <w:r w:rsidR="00955289">
        <w:rPr>
          <w:b/>
          <w:bCs/>
          <w:sz w:val="28"/>
          <w:szCs w:val="28"/>
        </w:rPr>
        <w:t>( места отдыха)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 xml:space="preserve">10.1. </w:t>
      </w:r>
      <w:r>
        <w:rPr>
          <w:sz w:val="28"/>
          <w:szCs w:val="28"/>
        </w:rPr>
        <w:t>Владельцы</w:t>
      </w:r>
      <w:r w:rsidR="005067C6" w:rsidRPr="00955289">
        <w:rPr>
          <w:sz w:val="28"/>
          <w:szCs w:val="28"/>
        </w:rPr>
        <w:t xml:space="preserve"> обязаны обеспечивать регулярное водолазное обследование и очистку акватории пляжа от коряг, стекла, крупных камней и других посторонних предметов.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7C6" w:rsidRPr="00955289">
        <w:rPr>
          <w:sz w:val="28"/>
          <w:szCs w:val="28"/>
        </w:rPr>
        <w:t>10.2. Обязательной очистке подлежат:</w:t>
      </w: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</w:p>
    <w:p w:rsidR="005067C6" w:rsidRPr="00955289" w:rsidRDefault="005067C6" w:rsidP="00955289">
      <w:pPr>
        <w:pStyle w:val="Default"/>
        <w:jc w:val="both"/>
        <w:rPr>
          <w:sz w:val="28"/>
          <w:szCs w:val="28"/>
        </w:rPr>
      </w:pPr>
      <w:r w:rsidRPr="00955289">
        <w:rPr>
          <w:sz w:val="28"/>
          <w:szCs w:val="28"/>
        </w:rPr>
        <w:t>- на глубине до 2 метров - дно акватории пляжей и других мест массового отдыха людей на водных объектах; дно купален и мест, отведенных для купания детей и лиц, не умеющих плавать;</w:t>
      </w:r>
    </w:p>
    <w:p w:rsidR="00DC1A53" w:rsidRPr="00955289" w:rsidRDefault="00DC1A53" w:rsidP="00955289">
      <w:pPr>
        <w:pStyle w:val="Default"/>
        <w:jc w:val="center"/>
        <w:rPr>
          <w:sz w:val="28"/>
          <w:szCs w:val="28"/>
        </w:rPr>
      </w:pPr>
      <w:r w:rsidRPr="00955289">
        <w:rPr>
          <w:b/>
          <w:bCs/>
          <w:sz w:val="28"/>
          <w:szCs w:val="28"/>
        </w:rPr>
        <w:lastRenderedPageBreak/>
        <w:t>11. Уборка пляж</w:t>
      </w:r>
      <w:r w:rsidR="00955289">
        <w:rPr>
          <w:b/>
          <w:bCs/>
          <w:sz w:val="28"/>
          <w:szCs w:val="28"/>
        </w:rPr>
        <w:t>а (места отдыха)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955289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1A53" w:rsidRPr="00955289">
        <w:rPr>
          <w:sz w:val="28"/>
          <w:szCs w:val="28"/>
        </w:rPr>
        <w:t xml:space="preserve">11.1. </w:t>
      </w:r>
      <w:r>
        <w:rPr>
          <w:sz w:val="28"/>
          <w:szCs w:val="28"/>
        </w:rPr>
        <w:t>Владельцы</w:t>
      </w:r>
      <w:r w:rsidR="00DC1A53" w:rsidRPr="00955289">
        <w:rPr>
          <w:sz w:val="28"/>
          <w:szCs w:val="28"/>
        </w:rPr>
        <w:t xml:space="preserve"> обязаны производить уборку пляжной территории, а также прилегающей к ней территории, и поддерживать ее удовлетворительное санитарно-экологическое состояние.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A53" w:rsidRPr="00955289">
        <w:rPr>
          <w:sz w:val="28"/>
          <w:szCs w:val="28"/>
        </w:rPr>
        <w:t>11.</w:t>
      </w:r>
      <w:r w:rsidR="00CF3624">
        <w:rPr>
          <w:sz w:val="28"/>
          <w:szCs w:val="28"/>
        </w:rPr>
        <w:t>2</w:t>
      </w:r>
      <w:r w:rsidR="00DC1A53" w:rsidRPr="00955289">
        <w:rPr>
          <w:sz w:val="28"/>
          <w:szCs w:val="28"/>
        </w:rPr>
        <w:t>. Ежедневно утром перед открытием пляжа пользователь обязан обеспечить уборку территории береговой части пляжа, а также прилегающей территории. Текущая уборка территории пляжа должна производиться в течение дня по мере необходимости.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A53" w:rsidRPr="00955289">
        <w:rPr>
          <w:sz w:val="28"/>
          <w:szCs w:val="28"/>
        </w:rPr>
        <w:t>11.</w:t>
      </w:r>
      <w:r w:rsidR="00CF3624">
        <w:rPr>
          <w:sz w:val="28"/>
          <w:szCs w:val="28"/>
        </w:rPr>
        <w:t>3</w:t>
      </w:r>
      <w:r w:rsidR="00DC1A53" w:rsidRPr="00955289">
        <w:rPr>
          <w:sz w:val="28"/>
          <w:szCs w:val="28"/>
        </w:rPr>
        <w:t xml:space="preserve">. В период между купальными сезонами </w:t>
      </w:r>
      <w:r>
        <w:rPr>
          <w:sz w:val="28"/>
          <w:szCs w:val="28"/>
        </w:rPr>
        <w:t>владелец</w:t>
      </w:r>
      <w:r w:rsidR="00DC1A53" w:rsidRPr="00955289">
        <w:rPr>
          <w:sz w:val="28"/>
          <w:szCs w:val="28"/>
        </w:rPr>
        <w:t xml:space="preserve"> пляжа</w:t>
      </w:r>
      <w:r>
        <w:rPr>
          <w:sz w:val="28"/>
          <w:szCs w:val="28"/>
        </w:rPr>
        <w:t xml:space="preserve"> (места отдыха)</w:t>
      </w:r>
      <w:r w:rsidR="00DC1A53" w:rsidRPr="00955289">
        <w:rPr>
          <w:sz w:val="28"/>
          <w:szCs w:val="28"/>
        </w:rPr>
        <w:t xml:space="preserve"> обязан проводить уборку территории пляжа, не допуская несанкционированного размещения отходов.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DC1A53" w:rsidP="004A7472">
      <w:pPr>
        <w:pStyle w:val="Default"/>
        <w:jc w:val="center"/>
        <w:rPr>
          <w:sz w:val="28"/>
          <w:szCs w:val="28"/>
        </w:rPr>
      </w:pPr>
      <w:r w:rsidRPr="00955289">
        <w:rPr>
          <w:b/>
          <w:sz w:val="28"/>
          <w:szCs w:val="28"/>
        </w:rPr>
        <w:t>12</w:t>
      </w:r>
      <w:r w:rsidRPr="00955289">
        <w:rPr>
          <w:sz w:val="28"/>
          <w:szCs w:val="28"/>
        </w:rPr>
        <w:t xml:space="preserve">. </w:t>
      </w:r>
      <w:r w:rsidRPr="00955289">
        <w:rPr>
          <w:b/>
          <w:bCs/>
          <w:sz w:val="28"/>
          <w:szCs w:val="28"/>
        </w:rPr>
        <w:t>Ответственность за нарушение требований настоящего порядка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A53" w:rsidRPr="00955289">
        <w:rPr>
          <w:sz w:val="28"/>
          <w:szCs w:val="28"/>
        </w:rPr>
        <w:t>12.1. За нарушение требований настоящего порядка виновные лица могут быть привлечены к ответственности в порядке установленном действующим законодательством.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DC1A53" w:rsidRPr="00955289" w:rsidRDefault="004A7472" w:rsidP="00955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A53" w:rsidRPr="00955289">
        <w:rPr>
          <w:sz w:val="28"/>
          <w:szCs w:val="28"/>
        </w:rPr>
        <w:t>12.2. Привлечение к ответственности не освобождает нарушителя от обязанности возместить причиненный материальный ущерб в соответствии с действующим законодательством.</w:t>
      </w:r>
    </w:p>
    <w:p w:rsidR="00DC1A53" w:rsidRPr="00955289" w:rsidRDefault="00DC1A53" w:rsidP="00955289">
      <w:pPr>
        <w:pStyle w:val="Default"/>
        <w:jc w:val="both"/>
        <w:rPr>
          <w:sz w:val="28"/>
          <w:szCs w:val="28"/>
        </w:rPr>
      </w:pPr>
    </w:p>
    <w:p w:rsidR="004F24C8" w:rsidRDefault="004F24C8" w:rsidP="00DC1A5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Приложение № 1</w:t>
      </w:r>
    </w:p>
    <w:p w:rsidR="004F24C8" w:rsidRPr="004F24C8" w:rsidRDefault="004F24C8" w:rsidP="004F24C8"/>
    <w:p w:rsidR="004F24C8" w:rsidRDefault="004F24C8" w:rsidP="004F24C8"/>
    <w:p w:rsidR="004F24C8" w:rsidRPr="004F24C8" w:rsidRDefault="004F24C8" w:rsidP="004F24C8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C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24C8" w:rsidRDefault="004F24C8" w:rsidP="004F24C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4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4C8">
        <w:rPr>
          <w:rFonts w:ascii="Times New Roman" w:hAnsi="Times New Roman" w:cs="Times New Roman"/>
          <w:sz w:val="28"/>
          <w:szCs w:val="28"/>
        </w:rPr>
        <w:t>жей (пляжа,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C8">
        <w:rPr>
          <w:rFonts w:ascii="Times New Roman" w:hAnsi="Times New Roman" w:cs="Times New Roman"/>
          <w:sz w:val="28"/>
          <w:szCs w:val="28"/>
        </w:rPr>
        <w:t xml:space="preserve">места отдыха) на территории </w:t>
      </w:r>
    </w:p>
    <w:p w:rsidR="004F24C8" w:rsidRDefault="004F24C8" w:rsidP="004F24C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4C8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</w:p>
    <w:p w:rsidR="004F24C8" w:rsidRPr="004F24C8" w:rsidRDefault="004F24C8" w:rsidP="004F24C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1101"/>
        <w:gridCol w:w="5862"/>
        <w:gridCol w:w="3482"/>
      </w:tblGrid>
      <w:tr w:rsidR="004F24C8" w:rsidTr="004F24C8">
        <w:tc>
          <w:tcPr>
            <w:tcW w:w="1101" w:type="dxa"/>
          </w:tcPr>
          <w:p w:rsidR="004F24C8" w:rsidRP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62" w:type="dxa"/>
          </w:tcPr>
          <w:p w:rsidR="004F24C8" w:rsidRP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82" w:type="dxa"/>
          </w:tcPr>
          <w:p w:rsidR="004F24C8" w:rsidRP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C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</w:tr>
      <w:tr w:rsidR="004F24C8" w:rsidTr="004F24C8">
        <w:tc>
          <w:tcPr>
            <w:tcW w:w="1101" w:type="dxa"/>
          </w:tcPr>
          <w:p w:rsid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2" w:type="dxa"/>
          </w:tcPr>
          <w:p w:rsid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</w:tc>
        <w:tc>
          <w:tcPr>
            <w:tcW w:w="3482" w:type="dxa"/>
          </w:tcPr>
          <w:p w:rsidR="004F24C8" w:rsidRDefault="004F24C8" w:rsidP="004F24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берег р.Кильмезь в районе моста</w:t>
            </w:r>
          </w:p>
        </w:tc>
      </w:tr>
    </w:tbl>
    <w:p w:rsidR="00DC1A53" w:rsidRPr="004F24C8" w:rsidRDefault="00DC1A53" w:rsidP="004F24C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DC1A53" w:rsidRPr="004F24C8" w:rsidSect="00242879">
      <w:pgSz w:w="12029" w:h="1692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50" w:rsidRDefault="00E87850" w:rsidP="002A149E">
      <w:pPr>
        <w:spacing w:after="0" w:line="240" w:lineRule="auto"/>
      </w:pPr>
      <w:r>
        <w:separator/>
      </w:r>
    </w:p>
  </w:endnote>
  <w:endnote w:type="continuationSeparator" w:id="1">
    <w:p w:rsidR="00E87850" w:rsidRDefault="00E87850" w:rsidP="002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50" w:rsidRDefault="00E87850" w:rsidP="002A149E">
      <w:pPr>
        <w:spacing w:after="0" w:line="240" w:lineRule="auto"/>
      </w:pPr>
      <w:r>
        <w:separator/>
      </w:r>
    </w:p>
  </w:footnote>
  <w:footnote w:type="continuationSeparator" w:id="1">
    <w:p w:rsidR="00E87850" w:rsidRDefault="00E87850" w:rsidP="002A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73829"/>
    <w:multiLevelType w:val="hybridMultilevel"/>
    <w:tmpl w:val="49CF1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D9CAED"/>
    <w:multiLevelType w:val="hybridMultilevel"/>
    <w:tmpl w:val="B4E34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671896"/>
    <w:multiLevelType w:val="hybridMultilevel"/>
    <w:tmpl w:val="B9B57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5CC754"/>
    <w:multiLevelType w:val="hybridMultilevel"/>
    <w:tmpl w:val="F3305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75BD8E"/>
    <w:multiLevelType w:val="hybridMultilevel"/>
    <w:tmpl w:val="9D122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38B0EF"/>
    <w:multiLevelType w:val="hybridMultilevel"/>
    <w:tmpl w:val="CD6F3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3BFB71"/>
    <w:multiLevelType w:val="hybridMultilevel"/>
    <w:tmpl w:val="17D8C5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948198"/>
    <w:multiLevelType w:val="hybridMultilevel"/>
    <w:tmpl w:val="7867F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14F88D"/>
    <w:multiLevelType w:val="hybridMultilevel"/>
    <w:tmpl w:val="32613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612A7B2"/>
    <w:multiLevelType w:val="hybridMultilevel"/>
    <w:tmpl w:val="BA62B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3D2891"/>
    <w:multiLevelType w:val="hybridMultilevel"/>
    <w:tmpl w:val="F8B27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86CEF1"/>
    <w:multiLevelType w:val="hybridMultilevel"/>
    <w:tmpl w:val="799A9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FCEA6E4"/>
    <w:multiLevelType w:val="hybridMultilevel"/>
    <w:tmpl w:val="35C01E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59B652"/>
    <w:multiLevelType w:val="hybridMultilevel"/>
    <w:tmpl w:val="46DC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585E30"/>
    <w:multiLevelType w:val="hybridMultilevel"/>
    <w:tmpl w:val="2E938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855479"/>
    <w:multiLevelType w:val="multilevel"/>
    <w:tmpl w:val="47E456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23E64D94"/>
    <w:multiLevelType w:val="hybridMultilevel"/>
    <w:tmpl w:val="1500E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C84710"/>
    <w:multiLevelType w:val="hybridMultilevel"/>
    <w:tmpl w:val="1A298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5CF382"/>
    <w:multiLevelType w:val="hybridMultilevel"/>
    <w:tmpl w:val="F99F6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CCC98BA"/>
    <w:multiLevelType w:val="hybridMultilevel"/>
    <w:tmpl w:val="40579A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B66293"/>
    <w:multiLevelType w:val="hybridMultilevel"/>
    <w:tmpl w:val="E96B1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D20074"/>
    <w:multiLevelType w:val="hybridMultilevel"/>
    <w:tmpl w:val="8B81A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C893EC"/>
    <w:multiLevelType w:val="hybridMultilevel"/>
    <w:tmpl w:val="B8B8D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F4FBE4B"/>
    <w:multiLevelType w:val="hybridMultilevel"/>
    <w:tmpl w:val="AAC9D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7F0A5E"/>
    <w:multiLevelType w:val="hybridMultilevel"/>
    <w:tmpl w:val="8C565116"/>
    <w:lvl w:ilvl="0" w:tplc="1A9E95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A5F71C9"/>
    <w:multiLevelType w:val="hybridMultilevel"/>
    <w:tmpl w:val="17B5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5"/>
  </w:num>
  <w:num w:numId="5">
    <w:abstractNumId w:val="16"/>
  </w:num>
  <w:num w:numId="6">
    <w:abstractNumId w:val="3"/>
  </w:num>
  <w:num w:numId="7">
    <w:abstractNumId w:val="18"/>
  </w:num>
  <w:num w:numId="8">
    <w:abstractNumId w:val="21"/>
  </w:num>
  <w:num w:numId="9">
    <w:abstractNumId w:val="22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20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12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7C6"/>
    <w:rsid w:val="00003610"/>
    <w:rsid w:val="000C6192"/>
    <w:rsid w:val="001C1762"/>
    <w:rsid w:val="001C4E33"/>
    <w:rsid w:val="00242879"/>
    <w:rsid w:val="00263F48"/>
    <w:rsid w:val="002A149E"/>
    <w:rsid w:val="003672EE"/>
    <w:rsid w:val="003A0473"/>
    <w:rsid w:val="003E059D"/>
    <w:rsid w:val="003E1679"/>
    <w:rsid w:val="004A7472"/>
    <w:rsid w:val="004F24C8"/>
    <w:rsid w:val="005067C6"/>
    <w:rsid w:val="0052021D"/>
    <w:rsid w:val="005816C1"/>
    <w:rsid w:val="007A2F5C"/>
    <w:rsid w:val="007E178B"/>
    <w:rsid w:val="007E2338"/>
    <w:rsid w:val="007F6DBB"/>
    <w:rsid w:val="00831404"/>
    <w:rsid w:val="00901052"/>
    <w:rsid w:val="00955289"/>
    <w:rsid w:val="0096305C"/>
    <w:rsid w:val="00A61E1B"/>
    <w:rsid w:val="00B37953"/>
    <w:rsid w:val="00C52FE7"/>
    <w:rsid w:val="00C80889"/>
    <w:rsid w:val="00CB59B9"/>
    <w:rsid w:val="00CF3624"/>
    <w:rsid w:val="00DB6C67"/>
    <w:rsid w:val="00DC1A53"/>
    <w:rsid w:val="00DC218D"/>
    <w:rsid w:val="00DC288A"/>
    <w:rsid w:val="00E87850"/>
    <w:rsid w:val="00EC0F77"/>
    <w:rsid w:val="00F117DE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49E"/>
  </w:style>
  <w:style w:type="paragraph" w:styleId="a5">
    <w:name w:val="footer"/>
    <w:basedOn w:val="a"/>
    <w:link w:val="a6"/>
    <w:uiPriority w:val="99"/>
    <w:semiHidden/>
    <w:unhideWhenUsed/>
    <w:rsid w:val="002A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49E"/>
  </w:style>
  <w:style w:type="paragraph" w:styleId="a7">
    <w:name w:val="List Paragraph"/>
    <w:basedOn w:val="a"/>
    <w:uiPriority w:val="34"/>
    <w:qFormat/>
    <w:rsid w:val="003E059D"/>
    <w:pPr>
      <w:ind w:left="720"/>
      <w:contextualSpacing/>
    </w:pPr>
  </w:style>
  <w:style w:type="table" w:styleId="a8">
    <w:name w:val="Table Grid"/>
    <w:basedOn w:val="a1"/>
    <w:uiPriority w:val="59"/>
    <w:rsid w:val="004F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2023-06-20T05:40:00Z</cp:lastPrinted>
  <dcterms:created xsi:type="dcterms:W3CDTF">2023-05-29T05:33:00Z</dcterms:created>
  <dcterms:modified xsi:type="dcterms:W3CDTF">2023-07-10T08:00:00Z</dcterms:modified>
</cp:coreProperties>
</file>