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9F9" w14:textId="77777777" w:rsidR="00DD403A" w:rsidRDefault="00DD403A" w:rsidP="00DD403A">
      <w:pPr>
        <w:tabs>
          <w:tab w:val="left" w:pos="2940"/>
          <w:tab w:val="left" w:pos="72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FB117C" w14:textId="317B168E" w:rsidR="00CC2E16" w:rsidRPr="003F346C" w:rsidRDefault="00CC2E16" w:rsidP="00CC2E16">
      <w:pPr>
        <w:tabs>
          <w:tab w:val="left" w:pos="2940"/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14:paraId="71DA77D8" w14:textId="77777777"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14:paraId="653490FA" w14:textId="77777777"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2CAABC3C" w14:textId="2B420495" w:rsidR="00CC2E16" w:rsidRDefault="00403185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CC2E16" w:rsidRPr="003F346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04157A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0B8AE55" w14:textId="77777777" w:rsidR="00CC2E16" w:rsidRDefault="00CC2E16" w:rsidP="00CC2E16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1804B186" w14:textId="77777777" w:rsidR="00CC2E16" w:rsidRPr="003F346C" w:rsidRDefault="00CC2E16" w:rsidP="00CC2E1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1B0F77" w14:textId="0336B37A" w:rsidR="00CC2E16" w:rsidRPr="003F346C" w:rsidRDefault="00220D50" w:rsidP="00CC2E1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CC2E16" w:rsidRPr="003F346C">
        <w:rPr>
          <w:rFonts w:ascii="Times New Roman" w:hAnsi="Times New Roman" w:cs="Times New Roman"/>
          <w:sz w:val="28"/>
          <w:szCs w:val="28"/>
        </w:rPr>
        <w:t>.20</w:t>
      </w:r>
      <w:r w:rsidR="00FE0874">
        <w:rPr>
          <w:rFonts w:ascii="Times New Roman" w:hAnsi="Times New Roman" w:cs="Times New Roman"/>
          <w:sz w:val="28"/>
          <w:szCs w:val="28"/>
        </w:rPr>
        <w:t>2</w:t>
      </w:r>
      <w:r w:rsidR="00D5113F">
        <w:rPr>
          <w:rFonts w:ascii="Times New Roman" w:hAnsi="Times New Roman" w:cs="Times New Roman"/>
          <w:sz w:val="28"/>
          <w:szCs w:val="28"/>
        </w:rPr>
        <w:t>2</w:t>
      </w:r>
      <w:r w:rsidR="00CC2E16" w:rsidRPr="003F346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10/2</w:t>
      </w:r>
    </w:p>
    <w:p w14:paraId="342CFB08" w14:textId="4EA91786" w:rsidR="00CC2E16" w:rsidRPr="003F346C" w:rsidRDefault="00CC2E16" w:rsidP="00CC2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4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A1393">
        <w:rPr>
          <w:rFonts w:ascii="Times New Roman" w:hAnsi="Times New Roman" w:cs="Times New Roman"/>
          <w:sz w:val="28"/>
          <w:szCs w:val="28"/>
        </w:rPr>
        <w:t xml:space="preserve"> </w:t>
      </w:r>
      <w:r w:rsidRPr="003F346C">
        <w:rPr>
          <w:rFonts w:ascii="Times New Roman" w:hAnsi="Times New Roman" w:cs="Times New Roman"/>
          <w:sz w:val="28"/>
          <w:szCs w:val="28"/>
        </w:rPr>
        <w:t>Кильмезь</w:t>
      </w:r>
    </w:p>
    <w:p w14:paraId="3CA74197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8C15F8" w14:textId="77777777"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3BC4F" w14:textId="77777777" w:rsidR="00CC2E16" w:rsidRPr="006D2C43" w:rsidRDefault="00CC2E16" w:rsidP="00CC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4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в решение Кильмезской поселковой Думы от 16.11.201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11/1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r w:rsidRPr="006D2C43">
        <w:rPr>
          <w:rFonts w:ascii="Times New Roman" w:hAnsi="Times New Roman" w:cs="Times New Roman"/>
          <w:b/>
          <w:sz w:val="28"/>
          <w:szCs w:val="28"/>
        </w:rPr>
        <w:t>»</w:t>
      </w:r>
    </w:p>
    <w:p w14:paraId="5FCC0E38" w14:textId="77777777"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24A6D49" w14:textId="77777777"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</w:t>
      </w:r>
      <w:r w:rsidRPr="003F346C">
        <w:rPr>
          <w:rFonts w:ascii="Times New Roman" w:hAnsi="Times New Roman" w:cs="Times New Roman"/>
          <w:sz w:val="28"/>
          <w:szCs w:val="28"/>
        </w:rPr>
        <w:tab/>
        <w:t>На основании главы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46C">
        <w:rPr>
          <w:rFonts w:ascii="Times New Roman" w:hAnsi="Times New Roman" w:cs="Times New Roman"/>
          <w:sz w:val="28"/>
          <w:szCs w:val="28"/>
        </w:rPr>
        <w:t xml:space="preserve"> Налогового Кодекса РФ, статьи 3</w:t>
      </w:r>
      <w:r w:rsidR="005D005D">
        <w:rPr>
          <w:rFonts w:ascii="Times New Roman" w:hAnsi="Times New Roman" w:cs="Times New Roman"/>
          <w:sz w:val="28"/>
          <w:szCs w:val="28"/>
        </w:rPr>
        <w:t>99</w:t>
      </w:r>
      <w:r w:rsidRPr="003F346C">
        <w:rPr>
          <w:rFonts w:ascii="Times New Roman" w:hAnsi="Times New Roman" w:cs="Times New Roman"/>
          <w:sz w:val="28"/>
          <w:szCs w:val="28"/>
        </w:rPr>
        <w:t xml:space="preserve"> Налогового Кодекса РФ и Устава муниципального образования Кильмезское городск</w:t>
      </w:r>
      <w:r w:rsidR="00B63230">
        <w:rPr>
          <w:rFonts w:ascii="Times New Roman" w:hAnsi="Times New Roman" w:cs="Times New Roman"/>
          <w:sz w:val="28"/>
          <w:szCs w:val="28"/>
        </w:rPr>
        <w:t xml:space="preserve">ое поселение, </w:t>
      </w:r>
      <w:r w:rsidRPr="003F346C">
        <w:rPr>
          <w:rFonts w:ascii="Times New Roman" w:hAnsi="Times New Roman" w:cs="Times New Roman"/>
          <w:sz w:val="28"/>
          <w:szCs w:val="28"/>
        </w:rPr>
        <w:t>Кильмезская поселковая Дума РЕШИЛА:</w:t>
      </w:r>
    </w:p>
    <w:p w14:paraId="6C4F556B" w14:textId="77777777"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Кильмезской поселковой Думы от 16.11.201</w:t>
      </w:r>
      <w:r w:rsidR="00413A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13A3C">
        <w:rPr>
          <w:rFonts w:ascii="Times New Roman" w:hAnsi="Times New Roman" w:cs="Times New Roman"/>
          <w:sz w:val="28"/>
          <w:szCs w:val="28"/>
        </w:rPr>
        <w:t>11/1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71">
        <w:rPr>
          <w:rFonts w:ascii="Times New Roman" w:hAnsi="Times New Roman" w:cs="Times New Roman"/>
          <w:sz w:val="28"/>
          <w:szCs w:val="28"/>
        </w:rPr>
        <w:t>«</w:t>
      </w:r>
      <w:r w:rsidR="00687671" w:rsidRPr="0068767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Pr="006876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E3D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8CEA26" w14:textId="77777777"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в установленном порядке.</w:t>
      </w:r>
    </w:p>
    <w:p w14:paraId="4AFF8C72" w14:textId="614EC88D"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</w:t>
      </w:r>
      <w:r w:rsidR="00CD0FC3">
        <w:rPr>
          <w:rFonts w:ascii="Times New Roman" w:hAnsi="Times New Roman" w:cs="Times New Roman"/>
          <w:sz w:val="28"/>
          <w:szCs w:val="28"/>
        </w:rPr>
        <w:t>3</w:t>
      </w:r>
      <w:r w:rsidRPr="003F346C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8E3DD0">
        <w:rPr>
          <w:rFonts w:ascii="Times New Roman" w:hAnsi="Times New Roman" w:cs="Times New Roman"/>
          <w:sz w:val="28"/>
          <w:szCs w:val="28"/>
        </w:rPr>
        <w:t>2</w:t>
      </w:r>
      <w:r w:rsidR="00D5113F">
        <w:rPr>
          <w:rFonts w:ascii="Times New Roman" w:hAnsi="Times New Roman" w:cs="Times New Roman"/>
          <w:sz w:val="28"/>
          <w:szCs w:val="28"/>
        </w:rPr>
        <w:t>3</w:t>
      </w:r>
      <w:r w:rsidRPr="003F346C">
        <w:rPr>
          <w:rFonts w:ascii="Times New Roman" w:hAnsi="Times New Roman" w:cs="Times New Roman"/>
          <w:sz w:val="28"/>
          <w:szCs w:val="28"/>
        </w:rPr>
        <w:t>г.</w:t>
      </w:r>
    </w:p>
    <w:p w14:paraId="48BBC6AF" w14:textId="77777777"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1F62C" w14:textId="77777777" w:rsidR="00CC2E16" w:rsidRPr="003F346C" w:rsidRDefault="00CC2E16" w:rsidP="00C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DE494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6DF80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B91442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14:paraId="034AEAE4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34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B63230">
        <w:rPr>
          <w:rFonts w:ascii="Times New Roman" w:hAnsi="Times New Roman" w:cs="Times New Roman"/>
          <w:sz w:val="28"/>
          <w:szCs w:val="28"/>
        </w:rPr>
        <w:t xml:space="preserve">В.С. Родыгин </w:t>
      </w:r>
      <w:r w:rsidRPr="003F3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1E82B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D4B46E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1AC5A3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14:paraId="501CEAC9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поселковой думы                                                       А.Н. Владимиров</w:t>
      </w:r>
    </w:p>
    <w:p w14:paraId="0068026E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31EE88" w14:textId="77777777"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98B691" w14:textId="77777777"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46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4A0B4C2" w14:textId="77777777" w:rsidR="00CC2E16" w:rsidRPr="003F346C" w:rsidRDefault="00CC2E16" w:rsidP="00CC2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4437FBF" w14:textId="77777777" w:rsidR="00CC2E16" w:rsidRPr="003F346C" w:rsidRDefault="00CC2E16" w:rsidP="00CC2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346C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346C">
        <w:rPr>
          <w:rFonts w:ascii="Times New Roman" w:hAnsi="Times New Roman" w:cs="Times New Roman"/>
          <w:sz w:val="24"/>
          <w:szCs w:val="24"/>
        </w:rPr>
        <w:t xml:space="preserve"> Кильмезской</w:t>
      </w:r>
    </w:p>
    <w:p w14:paraId="3C88933C" w14:textId="77777777" w:rsidR="00CC2E16" w:rsidRPr="003F346C" w:rsidRDefault="00CC2E16" w:rsidP="00CC2E16">
      <w:pPr>
        <w:tabs>
          <w:tab w:val="left" w:pos="596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>поселковой Думы</w:t>
      </w:r>
    </w:p>
    <w:p w14:paraId="5E853E42" w14:textId="5C1933D8" w:rsidR="00CC2E16" w:rsidRPr="003F346C" w:rsidRDefault="00CC2E16" w:rsidP="00CC2E16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20D50">
        <w:rPr>
          <w:rFonts w:ascii="Times New Roman" w:hAnsi="Times New Roman" w:cs="Times New Roman"/>
          <w:sz w:val="24"/>
          <w:szCs w:val="24"/>
        </w:rPr>
        <w:t>24.11.2022</w:t>
      </w:r>
      <w:r w:rsidRPr="003F346C">
        <w:rPr>
          <w:rFonts w:ascii="Times New Roman" w:hAnsi="Times New Roman" w:cs="Times New Roman"/>
          <w:sz w:val="24"/>
          <w:szCs w:val="24"/>
        </w:rPr>
        <w:t xml:space="preserve"> №</w:t>
      </w:r>
      <w:r w:rsidR="00220D50">
        <w:rPr>
          <w:rFonts w:ascii="Times New Roman" w:hAnsi="Times New Roman" w:cs="Times New Roman"/>
          <w:sz w:val="24"/>
          <w:szCs w:val="24"/>
        </w:rPr>
        <w:t>10/2</w:t>
      </w:r>
    </w:p>
    <w:p w14:paraId="38B26589" w14:textId="77777777" w:rsidR="0055352D" w:rsidRDefault="0055352D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E0067" w14:textId="77777777" w:rsidR="00F94DA8" w:rsidRDefault="00F94DA8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23BC4" w14:textId="77777777" w:rsidR="00CC2E16" w:rsidRPr="0055352D" w:rsidRDefault="00CC2E16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2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14:paraId="340BD1EE" w14:textId="77777777" w:rsidR="00CC2E16" w:rsidRPr="0055352D" w:rsidRDefault="0055352D" w:rsidP="00EE046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2D">
        <w:rPr>
          <w:rFonts w:ascii="Times New Roman" w:hAnsi="Times New Roman" w:cs="Times New Roman"/>
          <w:b/>
          <w:sz w:val="28"/>
          <w:szCs w:val="28"/>
        </w:rPr>
        <w:t>в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Pr="0055352D">
        <w:rPr>
          <w:rFonts w:ascii="Times New Roman" w:hAnsi="Times New Roman" w:cs="Times New Roman"/>
          <w:b/>
          <w:sz w:val="28"/>
          <w:szCs w:val="28"/>
        </w:rPr>
        <w:t>е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Кильмезской поселковой Думы от 16.11.201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7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11/1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лиц»</w:t>
      </w:r>
    </w:p>
    <w:p w14:paraId="44815786" w14:textId="77777777" w:rsidR="00CC2E16" w:rsidRPr="0055352D" w:rsidRDefault="00CC2E16" w:rsidP="00CC2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79522" w14:textId="77777777" w:rsidR="00CC2E16" w:rsidRPr="00A37003" w:rsidRDefault="003621E6" w:rsidP="00A370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003">
        <w:rPr>
          <w:rFonts w:ascii="Times New Roman" w:hAnsi="Times New Roman" w:cs="Times New Roman"/>
          <w:b/>
          <w:sz w:val="28"/>
          <w:szCs w:val="28"/>
        </w:rPr>
        <w:t>п</w:t>
      </w:r>
      <w:r w:rsidR="0055352D" w:rsidRPr="00A370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3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57" w:rsidRPr="00A37003">
        <w:rPr>
          <w:rFonts w:ascii="Times New Roman" w:hAnsi="Times New Roman" w:cs="Times New Roman"/>
          <w:b/>
          <w:sz w:val="28"/>
          <w:szCs w:val="28"/>
        </w:rPr>
        <w:t>2</w:t>
      </w:r>
      <w:r w:rsidRPr="00A3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2D" w:rsidRPr="00A37003">
        <w:rPr>
          <w:rFonts w:ascii="Times New Roman" w:hAnsi="Times New Roman" w:cs="Times New Roman"/>
          <w:b/>
          <w:sz w:val="28"/>
          <w:szCs w:val="28"/>
        </w:rPr>
        <w:t>пункта</w:t>
      </w:r>
      <w:r w:rsidRPr="00A3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5E" w:rsidRPr="00A37003">
        <w:rPr>
          <w:rFonts w:ascii="Times New Roman" w:hAnsi="Times New Roman" w:cs="Times New Roman"/>
          <w:b/>
          <w:sz w:val="28"/>
          <w:szCs w:val="28"/>
        </w:rPr>
        <w:t>3</w:t>
      </w:r>
      <w:r w:rsidR="00CC2E16" w:rsidRPr="00A37003">
        <w:rPr>
          <w:rFonts w:ascii="Times New Roman" w:hAnsi="Times New Roman" w:cs="Times New Roman"/>
          <w:sz w:val="28"/>
          <w:szCs w:val="28"/>
        </w:rPr>
        <w:t xml:space="preserve"> </w:t>
      </w:r>
      <w:r w:rsidRPr="00A37003">
        <w:rPr>
          <w:rFonts w:ascii="Times New Roman" w:hAnsi="Times New Roman" w:cs="Times New Roman"/>
          <w:sz w:val="28"/>
          <w:szCs w:val="28"/>
        </w:rPr>
        <w:t>Решения</w:t>
      </w:r>
      <w:r w:rsidR="00CC2E16" w:rsidRPr="00A37003">
        <w:rPr>
          <w:rFonts w:ascii="Times New Roman" w:hAnsi="Times New Roman" w:cs="Times New Roman"/>
          <w:sz w:val="28"/>
          <w:szCs w:val="28"/>
        </w:rPr>
        <w:t xml:space="preserve"> принять в новой редакции следующего содержания: </w:t>
      </w:r>
    </w:p>
    <w:p w14:paraId="0AF110F2" w14:textId="2000CBA9" w:rsidR="00363E5E" w:rsidRPr="007A669D" w:rsidRDefault="00CC2E16" w:rsidP="007A669D">
      <w:pPr>
        <w:pStyle w:val="ConsPlusNormal"/>
        <w:spacing w:line="360" w:lineRule="auto"/>
        <w:ind w:firstLine="709"/>
        <w:jc w:val="both"/>
      </w:pPr>
      <w:r w:rsidRPr="007A669D">
        <w:t>«</w:t>
      </w:r>
      <w:r w:rsidR="00CD0FC3" w:rsidRPr="007A669D">
        <w:t xml:space="preserve">2) </w:t>
      </w:r>
      <w:r w:rsidR="0064684B">
        <w:t>в 2023 году – 1,5 процента, в 2024 году – 1,6 процента, в 2025 году – 1,7 процента</w:t>
      </w:r>
      <w:r w:rsidR="00363E5E" w:rsidRPr="007A669D">
        <w:t xml:space="preserve"> в отношении:</w:t>
      </w:r>
    </w:p>
    <w:p w14:paraId="0D590434" w14:textId="0F0CBEF3" w:rsidR="007A669D" w:rsidRPr="007A669D" w:rsidRDefault="00363E5E" w:rsidP="007A669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7A669D">
        <w:rPr>
          <w:sz w:val="28"/>
          <w:szCs w:val="28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  <w:r w:rsidR="007A669D" w:rsidRPr="007A669D">
        <w:rPr>
          <w:sz w:val="28"/>
          <w:szCs w:val="28"/>
        </w:rPr>
        <w:t xml:space="preserve"> </w:t>
      </w:r>
    </w:p>
    <w:p w14:paraId="429662A0" w14:textId="5991E7D0" w:rsidR="00CC2E16" w:rsidRPr="007A669D" w:rsidRDefault="00CD0FC3" w:rsidP="007A669D">
      <w:pPr>
        <w:pStyle w:val="ConsPlusNormal"/>
        <w:spacing w:line="360" w:lineRule="auto"/>
        <w:ind w:firstLine="709"/>
        <w:jc w:val="both"/>
      </w:pPr>
      <w:r w:rsidRPr="007A669D">
        <w:t>б)</w:t>
      </w:r>
      <w:r w:rsidR="00363E5E" w:rsidRPr="007A669D">
        <w:t xml:space="preserve"> объектов налогообложения, предусмотренных абзацем вторым пункта 10 статьи 378.2 Налогового кодекса Российской Федерации;</w:t>
      </w:r>
      <w:r w:rsidR="00CC2E16" w:rsidRPr="007A669D">
        <w:rPr>
          <w:shd w:val="clear" w:color="auto" w:fill="FFFFFF"/>
        </w:rPr>
        <w:t>»</w:t>
      </w:r>
    </w:p>
    <w:p w14:paraId="1E527D7A" w14:textId="77777777" w:rsidR="00110A14" w:rsidRPr="007A669D" w:rsidRDefault="00110A14" w:rsidP="007A66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0A14" w:rsidRPr="007A669D" w:rsidSect="005535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5068"/>
    <w:multiLevelType w:val="hybridMultilevel"/>
    <w:tmpl w:val="814E0524"/>
    <w:lvl w:ilvl="0" w:tplc="3D72AC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16"/>
    <w:rsid w:val="00001DD4"/>
    <w:rsid w:val="00025858"/>
    <w:rsid w:val="000D1FBB"/>
    <w:rsid w:val="00110A14"/>
    <w:rsid w:val="001D68B6"/>
    <w:rsid w:val="001E3044"/>
    <w:rsid w:val="00220D50"/>
    <w:rsid w:val="002A4A57"/>
    <w:rsid w:val="003621E6"/>
    <w:rsid w:val="00363E5E"/>
    <w:rsid w:val="00365EFF"/>
    <w:rsid w:val="00403185"/>
    <w:rsid w:val="00413A3C"/>
    <w:rsid w:val="004163E0"/>
    <w:rsid w:val="0051067C"/>
    <w:rsid w:val="00540A5A"/>
    <w:rsid w:val="0055352D"/>
    <w:rsid w:val="005D005D"/>
    <w:rsid w:val="0064684B"/>
    <w:rsid w:val="00687671"/>
    <w:rsid w:val="007376C0"/>
    <w:rsid w:val="007A669D"/>
    <w:rsid w:val="008452F1"/>
    <w:rsid w:val="008E3DD0"/>
    <w:rsid w:val="00A37003"/>
    <w:rsid w:val="00B1253C"/>
    <w:rsid w:val="00B522DF"/>
    <w:rsid w:val="00B63230"/>
    <w:rsid w:val="00C4161C"/>
    <w:rsid w:val="00CC2E16"/>
    <w:rsid w:val="00CD0FC3"/>
    <w:rsid w:val="00D40D0D"/>
    <w:rsid w:val="00D5113F"/>
    <w:rsid w:val="00D752F2"/>
    <w:rsid w:val="00DD403A"/>
    <w:rsid w:val="00E65C12"/>
    <w:rsid w:val="00EA1393"/>
    <w:rsid w:val="00EE0468"/>
    <w:rsid w:val="00EE21FF"/>
    <w:rsid w:val="00F73C7D"/>
    <w:rsid w:val="00F94DA8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DE2E"/>
  <w15:docId w15:val="{F07E29F7-BE41-4448-8D61-E451366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E16"/>
    <w:rPr>
      <w:color w:val="0000FF"/>
      <w:u w:val="single"/>
    </w:rPr>
  </w:style>
  <w:style w:type="paragraph" w:customStyle="1" w:styleId="s1">
    <w:name w:val="s_1"/>
    <w:basedOn w:val="a"/>
    <w:rsid w:val="00CC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E16"/>
    <w:pPr>
      <w:ind w:left="720"/>
      <w:contextualSpacing/>
    </w:pPr>
  </w:style>
  <w:style w:type="paragraph" w:customStyle="1" w:styleId="s9">
    <w:name w:val="s_9"/>
    <w:basedOn w:val="a"/>
    <w:rsid w:val="001E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17</cp:revision>
  <cp:lastPrinted>2022-11-28T07:26:00Z</cp:lastPrinted>
  <dcterms:created xsi:type="dcterms:W3CDTF">2022-10-19T05:16:00Z</dcterms:created>
  <dcterms:modified xsi:type="dcterms:W3CDTF">2022-11-28T07:39:00Z</dcterms:modified>
</cp:coreProperties>
</file>