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C15D" w14:textId="0A10FB15" w:rsidR="0084402C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25A6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14:paraId="487D04CF" w14:textId="77777777" w:rsidR="006125A6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891F57" w14:textId="7F4ED01E" w:rsidR="00A911CA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 xml:space="preserve">     В отношении объектов недвижимого имущества, расположенных на территории</w:t>
      </w:r>
      <w:r w:rsidR="00707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муниципальный район, пгт Кильмезь, № кадастровых кварталов </w:t>
      </w:r>
      <w:r w:rsidRPr="006125A6">
        <w:rPr>
          <w:rFonts w:ascii="Times New Roman" w:hAnsi="Times New Roman" w:cs="Times New Roman"/>
          <w:sz w:val="28"/>
          <w:szCs w:val="28"/>
        </w:rPr>
        <w:t>43:11:3101</w:t>
      </w:r>
      <w:r w:rsidR="009B4866">
        <w:rPr>
          <w:rFonts w:ascii="Times New Roman" w:hAnsi="Times New Roman" w:cs="Times New Roman"/>
          <w:sz w:val="28"/>
          <w:szCs w:val="28"/>
        </w:rPr>
        <w:t>21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F561CF">
        <w:rPr>
          <w:rFonts w:ascii="Times New Roman" w:hAnsi="Times New Roman" w:cs="Times New Roman"/>
          <w:sz w:val="28"/>
          <w:szCs w:val="28"/>
        </w:rPr>
        <w:t>2</w:t>
      </w:r>
      <w:r w:rsidR="009B4866">
        <w:rPr>
          <w:rFonts w:ascii="Times New Roman" w:hAnsi="Times New Roman" w:cs="Times New Roman"/>
          <w:sz w:val="28"/>
          <w:szCs w:val="28"/>
        </w:rPr>
        <w:t>5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9B486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1CF">
        <w:rPr>
          <w:rFonts w:ascii="Times New Roman" w:hAnsi="Times New Roman" w:cs="Times New Roman"/>
          <w:sz w:val="28"/>
          <w:szCs w:val="28"/>
        </w:rPr>
        <w:t xml:space="preserve"> </w:t>
      </w:r>
      <w:r w:rsidR="00F561CF" w:rsidRPr="006125A6">
        <w:rPr>
          <w:rFonts w:ascii="Times New Roman" w:hAnsi="Times New Roman" w:cs="Times New Roman"/>
          <w:sz w:val="28"/>
          <w:szCs w:val="28"/>
        </w:rPr>
        <w:t>43:11:3101</w:t>
      </w:r>
      <w:r w:rsidR="009B4866">
        <w:rPr>
          <w:rFonts w:ascii="Times New Roman" w:hAnsi="Times New Roman" w:cs="Times New Roman"/>
          <w:sz w:val="28"/>
          <w:szCs w:val="28"/>
        </w:rPr>
        <w:t>50</w:t>
      </w:r>
      <w:r w:rsidR="0070780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от </w:t>
      </w:r>
      <w:r w:rsidR="009B4866">
        <w:rPr>
          <w:rFonts w:ascii="Times New Roman" w:hAnsi="Times New Roman" w:cs="Times New Roman"/>
          <w:sz w:val="28"/>
          <w:szCs w:val="28"/>
        </w:rPr>
        <w:t>04</w:t>
      </w:r>
      <w:r w:rsidR="00707803" w:rsidRPr="00707803">
        <w:rPr>
          <w:rFonts w:ascii="Times New Roman" w:hAnsi="Times New Roman" w:cs="Times New Roman"/>
          <w:sz w:val="28"/>
          <w:szCs w:val="28"/>
        </w:rPr>
        <w:t>.0</w:t>
      </w:r>
      <w:r w:rsidR="009B4866">
        <w:rPr>
          <w:rFonts w:ascii="Times New Roman" w:hAnsi="Times New Roman" w:cs="Times New Roman"/>
          <w:sz w:val="28"/>
          <w:szCs w:val="28"/>
        </w:rPr>
        <w:t>4</w:t>
      </w:r>
      <w:r w:rsidR="00707803" w:rsidRPr="00707803">
        <w:rPr>
          <w:rFonts w:ascii="Times New Roman" w:hAnsi="Times New Roman" w:cs="Times New Roman"/>
          <w:sz w:val="28"/>
          <w:szCs w:val="28"/>
        </w:rPr>
        <w:t>.202</w:t>
      </w:r>
      <w:r w:rsidR="00F561CF">
        <w:rPr>
          <w:rFonts w:ascii="Times New Roman" w:hAnsi="Times New Roman" w:cs="Times New Roman"/>
          <w:sz w:val="28"/>
          <w:szCs w:val="28"/>
        </w:rPr>
        <w:t>2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 </w:t>
      </w:r>
      <w:r w:rsidR="00707803" w:rsidRPr="0070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03" w:rsidRPr="00707803">
        <w:rPr>
          <w:rFonts w:ascii="Times New Roman" w:hAnsi="Times New Roman" w:cs="Times New Roman"/>
          <w:bCs/>
          <w:sz w:val="28"/>
          <w:szCs w:val="28"/>
        </w:rPr>
        <w:t>№</w:t>
      </w:r>
      <w:r w:rsidR="009B4866" w:rsidRPr="009B4866">
        <w:rPr>
          <w:rFonts w:ascii="Times New Roman" w:hAnsi="Times New Roman"/>
          <w:sz w:val="28"/>
          <w:szCs w:val="28"/>
        </w:rPr>
        <w:t>0340200003322002177-0174213-01</w:t>
      </w:r>
      <w:r w:rsidR="00707803" w:rsidRPr="00707803">
        <w:rPr>
          <w:rFonts w:ascii="Times New Roman" w:hAnsi="Times New Roman" w:cs="Times New Roman"/>
          <w:sz w:val="28"/>
          <w:szCs w:val="28"/>
        </w:rPr>
        <w:t>,</w:t>
      </w:r>
      <w:r w:rsidR="00707803">
        <w:rPr>
          <w:rFonts w:ascii="Times New Roman" w:hAnsi="Times New Roman" w:cs="Times New Roman"/>
          <w:sz w:val="28"/>
          <w:szCs w:val="28"/>
        </w:rPr>
        <w:t xml:space="preserve"> выполняются комплексные кадастровые работы.  </w:t>
      </w:r>
      <w:r w:rsidR="00707803" w:rsidRPr="00707803">
        <w:rPr>
          <w:rFonts w:ascii="Times New Roman" w:hAnsi="Times New Roman" w:cs="Times New Roman"/>
          <w:sz w:val="28"/>
          <w:szCs w:val="28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 w:rsidR="00707803"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район, пгт Кильмезь, ул. Советская, д. 79, каб. 116 (администрация Кильмезского района), ул. Советская, д. 64а (администрация Кильмезского городского поселения)</w:t>
      </w:r>
      <w:r w:rsidR="00A911CA">
        <w:rPr>
          <w:rFonts w:ascii="Times New Roman" w:hAnsi="Times New Roman" w:cs="Times New Roman"/>
          <w:sz w:val="28"/>
          <w:szCs w:val="28"/>
        </w:rPr>
        <w:t xml:space="preserve">, </w:t>
      </w:r>
      <w:r w:rsidR="00A911CA" w:rsidRPr="00A911CA">
        <w:rPr>
          <w:rFonts w:ascii="Times New Roman" w:hAnsi="Times New Roman" w:cs="Times New Roman"/>
          <w:sz w:val="28"/>
          <w:szCs w:val="28"/>
        </w:rPr>
        <w:t>или на официальных сайтах в информационно-телекоммуникационной</w:t>
      </w:r>
      <w:r w:rsidR="00A911CA">
        <w:rPr>
          <w:rFonts w:ascii="Times New Roman" w:hAnsi="Times New Roman" w:cs="Times New Roman"/>
          <w:sz w:val="28"/>
          <w:szCs w:val="28"/>
        </w:rPr>
        <w:t xml:space="preserve"> </w:t>
      </w:r>
      <w:r w:rsidR="00A911CA" w:rsidRPr="00A911CA">
        <w:rPr>
          <w:rFonts w:ascii="Times New Roman" w:hAnsi="Times New Roman" w:cs="Times New Roman"/>
          <w:sz w:val="28"/>
          <w:szCs w:val="28"/>
        </w:rPr>
        <w:t>сети «Интернет»: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3"/>
        <w:gridCol w:w="118"/>
        <w:gridCol w:w="3939"/>
      </w:tblGrid>
      <w:tr w:rsidR="00A911CA" w14:paraId="74022FF7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EE03" w14:textId="22EBA479" w:rsidR="00A911CA" w:rsidRPr="00D451BA" w:rsidRDefault="00A911CA" w:rsidP="00A9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Администрация Кильмезского муниципального района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DCEE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28056" w14:textId="26F11BF4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https://kilmezadm.ru/</w:t>
            </w:r>
          </w:p>
        </w:tc>
      </w:tr>
      <w:tr w:rsidR="00A911CA" w14:paraId="482ED029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F716F0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C37A093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D17E165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6529E05E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48119" w14:textId="3881DE22" w:rsidR="00A911CA" w:rsidRPr="00D451B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6B82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E2262" w14:textId="4C002B37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https://www.dgs.kirovreg.ru/</w:t>
            </w:r>
          </w:p>
        </w:tc>
      </w:tr>
      <w:tr w:rsidR="00A911CA" w14:paraId="40E6F6E6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915D07" w14:textId="77777777" w:rsidR="00A911CA" w:rsidRDefault="00A911CA" w:rsidP="00E2103E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AA9814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4991C7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46561005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AA952" w14:textId="18822B66" w:rsidR="00A911CA" w:rsidRPr="00A911C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B1D8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531B" w14:textId="097298E6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https://rosreestr.gov.ru/site/about/struct/territorialnye-organy/upravlenie-rosreestra-po-kirovskoy-oblasti/</w:t>
            </w:r>
          </w:p>
        </w:tc>
      </w:tr>
      <w:tr w:rsidR="00A911CA" w14:paraId="4DB70791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B16828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6F5A64B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38F9441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</w:tbl>
    <w:p w14:paraId="027573CB" w14:textId="77777777" w:rsidR="00A911CA" w:rsidRDefault="00A911CA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61E2D4" w14:textId="2C80DAC5" w:rsidR="00D451BA" w:rsidRDefault="00D451BA" w:rsidP="00D451BA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BA">
        <w:rPr>
          <w:rFonts w:ascii="Times New Roman" w:hAnsi="Times New Roman" w:cs="Times New Roman"/>
          <w:sz w:val="28"/>
          <w:szCs w:val="28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51B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5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866" w:rsidRPr="006125A6">
        <w:rPr>
          <w:rFonts w:ascii="Times New Roman" w:hAnsi="Times New Roman" w:cs="Times New Roman"/>
          <w:sz w:val="28"/>
          <w:szCs w:val="28"/>
        </w:rPr>
        <w:t>43:11:3101</w:t>
      </w:r>
      <w:r w:rsidR="009B4866">
        <w:rPr>
          <w:rFonts w:ascii="Times New Roman" w:hAnsi="Times New Roman" w:cs="Times New Roman"/>
          <w:sz w:val="28"/>
          <w:szCs w:val="28"/>
        </w:rPr>
        <w:t>21</w:t>
      </w:r>
      <w:r w:rsidR="009B4866"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9B4866">
        <w:rPr>
          <w:rFonts w:ascii="Times New Roman" w:hAnsi="Times New Roman" w:cs="Times New Roman"/>
          <w:sz w:val="28"/>
          <w:szCs w:val="28"/>
        </w:rPr>
        <w:t>25</w:t>
      </w:r>
      <w:r w:rsidR="009B4866"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9B4866">
        <w:rPr>
          <w:rFonts w:ascii="Times New Roman" w:hAnsi="Times New Roman" w:cs="Times New Roman"/>
          <w:sz w:val="28"/>
          <w:szCs w:val="28"/>
        </w:rPr>
        <w:t xml:space="preserve">53, </w:t>
      </w:r>
      <w:r w:rsidR="009B4866" w:rsidRPr="006125A6">
        <w:rPr>
          <w:rFonts w:ascii="Times New Roman" w:hAnsi="Times New Roman" w:cs="Times New Roman"/>
          <w:sz w:val="28"/>
          <w:szCs w:val="28"/>
        </w:rPr>
        <w:t>43:11:3101</w:t>
      </w:r>
      <w:r w:rsidR="009B4866">
        <w:rPr>
          <w:rFonts w:ascii="Times New Roman" w:hAnsi="Times New Roman" w:cs="Times New Roman"/>
          <w:sz w:val="28"/>
          <w:szCs w:val="28"/>
        </w:rPr>
        <w:t>50</w:t>
      </w:r>
      <w:r w:rsidR="009B4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по адресу:</w:t>
      </w:r>
      <w:r w:rsidRPr="00D4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Кильмезский район, пгт Кильмезь, ул. Советская, д. 64а, </w:t>
      </w:r>
      <w:r w:rsidR="009B486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86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561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561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час</w:t>
      </w:r>
      <w:r w:rsidR="00187834">
        <w:rPr>
          <w:rFonts w:ascii="Times New Roman" w:hAnsi="Times New Roman" w:cs="Times New Roman"/>
          <w:sz w:val="28"/>
          <w:szCs w:val="28"/>
        </w:rPr>
        <w:t>.</w:t>
      </w:r>
    </w:p>
    <w:p w14:paraId="762FAAF1" w14:textId="77777777" w:rsidR="00187834" w:rsidRDefault="00187834" w:rsidP="00D451BA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lastRenderedPageBreak/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Pr="00187834">
        <w:rPr>
          <w:sz w:val="24"/>
          <w:szCs w:val="24"/>
        </w:rPr>
        <w:t xml:space="preserve"> </w:t>
      </w:r>
    </w:p>
    <w:p w14:paraId="0E5EF2BB" w14:textId="2ECACAB7" w:rsidR="00E47FCC" w:rsidRDefault="00187834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868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8685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>ию</w:t>
      </w:r>
      <w:r w:rsidR="00986854">
        <w:rPr>
          <w:rFonts w:ascii="Times New Roman" w:hAnsi="Times New Roman" w:cs="Times New Roman"/>
          <w:sz w:val="28"/>
          <w:szCs w:val="28"/>
        </w:rPr>
        <w:t>л</w:t>
      </w:r>
      <w:r w:rsidR="00D6368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с </w:t>
      </w:r>
      <w:r w:rsidR="00B57EC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>ию</w:t>
      </w:r>
      <w:r w:rsidR="00B57EC6">
        <w:rPr>
          <w:rFonts w:ascii="Times New Roman" w:hAnsi="Times New Roman" w:cs="Times New Roman"/>
          <w:sz w:val="28"/>
          <w:szCs w:val="28"/>
        </w:rPr>
        <w:t>л</w:t>
      </w:r>
      <w:r w:rsidR="00D636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57EC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FCC">
        <w:rPr>
          <w:rFonts w:ascii="Times New Roman" w:hAnsi="Times New Roman" w:cs="Times New Roman"/>
          <w:sz w:val="28"/>
          <w:szCs w:val="28"/>
        </w:rPr>
        <w:t>.</w:t>
      </w:r>
      <w:r w:rsidR="00E47FCC" w:rsidRPr="00E47FCC">
        <w:rPr>
          <w:sz w:val="24"/>
          <w:szCs w:val="24"/>
        </w:rPr>
        <w:t xml:space="preserve"> </w:t>
      </w:r>
    </w:p>
    <w:p w14:paraId="583F35D3" w14:textId="77777777" w:rsid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E47FCC">
        <w:rPr>
          <w:rFonts w:ascii="Times New Roman" w:hAnsi="Times New Roman" w:cs="Times New Roman"/>
          <w:sz w:val="28"/>
          <w:szCs w:val="28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 w:rsidRPr="00E47FCC">
        <w:rPr>
          <w:rFonts w:ascii="Times New Roman" w:hAnsi="Times New Roman" w:cs="Times New Roman"/>
          <w:spacing w:val="-4"/>
          <w:sz w:val="28"/>
          <w:szCs w:val="28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E47FCC">
        <w:rPr>
          <w:sz w:val="24"/>
          <w:szCs w:val="24"/>
        </w:rPr>
        <w:t xml:space="preserve"> </w:t>
      </w:r>
    </w:p>
    <w:p w14:paraId="63E23215" w14:textId="76B9FD81" w:rsidR="00707803" w:rsidRP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CC">
        <w:rPr>
          <w:rFonts w:ascii="Times New Roman" w:hAnsi="Times New Roman" w:cs="Times New Roman"/>
          <w:sz w:val="28"/>
          <w:szCs w:val="28"/>
        </w:rPr>
        <w:t>В случае отсутствия таких возражений местоположение границ земельных участков считается согласованным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DD556" w14:textId="77777777" w:rsidR="00E47FCC" w:rsidRPr="00A911CA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C8F5" w14:textId="723A3F61" w:rsidR="006125A6" w:rsidRPr="00707803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B67B15" w14:textId="77777777" w:rsidR="006125A6" w:rsidRPr="006125A6" w:rsidRDefault="006125A6" w:rsidP="00612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5A6" w:rsidRPr="006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E"/>
    <w:rsid w:val="000D6C6E"/>
    <w:rsid w:val="00187834"/>
    <w:rsid w:val="004956D4"/>
    <w:rsid w:val="006125A6"/>
    <w:rsid w:val="00707803"/>
    <w:rsid w:val="0084402C"/>
    <w:rsid w:val="00986854"/>
    <w:rsid w:val="009B4866"/>
    <w:rsid w:val="00A911CA"/>
    <w:rsid w:val="00B57EC6"/>
    <w:rsid w:val="00D451BA"/>
    <w:rsid w:val="00D6368F"/>
    <w:rsid w:val="00E47FCC"/>
    <w:rsid w:val="00E74889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3A8"/>
  <w15:chartTrackingRefBased/>
  <w15:docId w15:val="{3F5E9C2A-C5E0-453E-9ECC-3BCA47E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Гулия Бикмухаметова</cp:lastModifiedBy>
  <cp:revision>9</cp:revision>
  <cp:lastPrinted>2022-06-06T11:54:00Z</cp:lastPrinted>
  <dcterms:created xsi:type="dcterms:W3CDTF">2021-04-22T10:41:00Z</dcterms:created>
  <dcterms:modified xsi:type="dcterms:W3CDTF">2022-06-15T12:18:00Z</dcterms:modified>
</cp:coreProperties>
</file>