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497C" w14:textId="77777777" w:rsidR="00153B23" w:rsidRPr="00C318DC" w:rsidRDefault="00153B23" w:rsidP="00C069BE">
      <w:pPr>
        <w:spacing w:after="0" w:line="240" w:lineRule="auto"/>
        <w:ind w:firstLine="708"/>
        <w:jc w:val="center"/>
        <w:rPr>
          <w:rFonts w:ascii="Times New Roman" w:hAnsi="Times New Roman" w:cs="Times New Roman"/>
          <w:b/>
          <w:sz w:val="28"/>
          <w:szCs w:val="28"/>
        </w:rPr>
      </w:pPr>
      <w:r w:rsidRPr="00C318DC">
        <w:rPr>
          <w:rFonts w:ascii="Times New Roman" w:hAnsi="Times New Roman" w:cs="Times New Roman"/>
          <w:b/>
          <w:sz w:val="28"/>
          <w:szCs w:val="28"/>
        </w:rPr>
        <w:t>КИЛЬМЕЗСКАЯ ПОСЕЛКОВАЯ ДУМА</w:t>
      </w:r>
    </w:p>
    <w:p w14:paraId="032F0772" w14:textId="77777777" w:rsidR="00153B23" w:rsidRDefault="00153B23" w:rsidP="00C069BE">
      <w:pPr>
        <w:spacing w:after="0" w:line="240" w:lineRule="auto"/>
        <w:jc w:val="center"/>
        <w:rPr>
          <w:rFonts w:ascii="Times New Roman" w:hAnsi="Times New Roman" w:cs="Times New Roman"/>
          <w:b/>
          <w:sz w:val="28"/>
          <w:szCs w:val="28"/>
        </w:rPr>
      </w:pPr>
      <w:r w:rsidRPr="00C318DC">
        <w:rPr>
          <w:rFonts w:ascii="Times New Roman" w:hAnsi="Times New Roman" w:cs="Times New Roman"/>
          <w:b/>
          <w:sz w:val="28"/>
          <w:szCs w:val="28"/>
        </w:rPr>
        <w:t>КИЛЬМЕЗСКОГО РАЙОНА</w:t>
      </w:r>
    </w:p>
    <w:p w14:paraId="3E3D5B62" w14:textId="77777777" w:rsidR="00153B23" w:rsidRPr="00C318DC" w:rsidRDefault="00153B23" w:rsidP="00C069BE">
      <w:pPr>
        <w:spacing w:after="0" w:line="240" w:lineRule="auto"/>
        <w:jc w:val="center"/>
        <w:rPr>
          <w:rFonts w:ascii="Times New Roman" w:hAnsi="Times New Roman" w:cs="Times New Roman"/>
          <w:b/>
          <w:sz w:val="28"/>
          <w:szCs w:val="28"/>
        </w:rPr>
      </w:pPr>
      <w:r w:rsidRPr="00C318DC">
        <w:rPr>
          <w:rFonts w:ascii="Times New Roman" w:hAnsi="Times New Roman" w:cs="Times New Roman"/>
          <w:b/>
          <w:sz w:val="28"/>
          <w:szCs w:val="28"/>
        </w:rPr>
        <w:t>КИРОВСКОЙ ОБЛАСТИ</w:t>
      </w:r>
    </w:p>
    <w:p w14:paraId="52E79692" w14:textId="77777777" w:rsidR="00153B23" w:rsidRPr="00C318DC" w:rsidRDefault="005C58CA" w:rsidP="00C069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четвертого</w:t>
      </w:r>
      <w:r w:rsidR="00153B23" w:rsidRPr="00C318DC">
        <w:rPr>
          <w:rFonts w:ascii="Times New Roman" w:hAnsi="Times New Roman" w:cs="Times New Roman"/>
          <w:b/>
          <w:sz w:val="28"/>
          <w:szCs w:val="28"/>
        </w:rPr>
        <w:t xml:space="preserve"> созыва</w:t>
      </w:r>
    </w:p>
    <w:p w14:paraId="198832F6" w14:textId="77777777" w:rsidR="00153B23" w:rsidRPr="00C318DC" w:rsidRDefault="00153B23" w:rsidP="00C069BE">
      <w:pPr>
        <w:spacing w:after="0" w:line="240" w:lineRule="auto"/>
        <w:jc w:val="center"/>
        <w:rPr>
          <w:rFonts w:ascii="Times New Roman" w:hAnsi="Times New Roman" w:cs="Times New Roman"/>
          <w:b/>
          <w:sz w:val="28"/>
          <w:szCs w:val="28"/>
        </w:rPr>
      </w:pPr>
    </w:p>
    <w:p w14:paraId="1917CBA1" w14:textId="77777777" w:rsidR="00153B23" w:rsidRDefault="00153B23" w:rsidP="00C069BE">
      <w:pPr>
        <w:spacing w:after="0" w:line="240" w:lineRule="auto"/>
        <w:jc w:val="center"/>
        <w:rPr>
          <w:rFonts w:ascii="Times New Roman" w:hAnsi="Times New Roman" w:cs="Times New Roman"/>
          <w:b/>
          <w:sz w:val="32"/>
          <w:szCs w:val="32"/>
        </w:rPr>
      </w:pPr>
      <w:r w:rsidRPr="00C318DC">
        <w:rPr>
          <w:rFonts w:ascii="Times New Roman" w:hAnsi="Times New Roman" w:cs="Times New Roman"/>
          <w:b/>
          <w:sz w:val="32"/>
          <w:szCs w:val="32"/>
        </w:rPr>
        <w:t>РЕШЕНИЕ</w:t>
      </w:r>
    </w:p>
    <w:p w14:paraId="40EBA52C" w14:textId="77777777" w:rsidR="00153B23" w:rsidRDefault="00153B23" w:rsidP="00153B23">
      <w:pPr>
        <w:spacing w:after="0" w:line="240" w:lineRule="auto"/>
        <w:jc w:val="center"/>
        <w:rPr>
          <w:rFonts w:ascii="Times New Roman" w:hAnsi="Times New Roman" w:cs="Times New Roman"/>
          <w:b/>
          <w:sz w:val="32"/>
          <w:szCs w:val="32"/>
        </w:rPr>
      </w:pPr>
    </w:p>
    <w:p w14:paraId="2B2C5FFA" w14:textId="77777777" w:rsidR="00153B23" w:rsidRPr="009A07D4" w:rsidRDefault="005C58CA" w:rsidP="00153B23">
      <w:pPr>
        <w:spacing w:after="0" w:line="240" w:lineRule="auto"/>
        <w:rPr>
          <w:rFonts w:ascii="Times New Roman" w:hAnsi="Times New Roman" w:cs="Times New Roman"/>
          <w:sz w:val="28"/>
          <w:szCs w:val="28"/>
        </w:rPr>
      </w:pPr>
      <w:r>
        <w:rPr>
          <w:rFonts w:ascii="Times New Roman" w:hAnsi="Times New Roman" w:cs="Times New Roman"/>
          <w:sz w:val="28"/>
          <w:szCs w:val="28"/>
        </w:rPr>
        <w:t>17.07.2020</w:t>
      </w:r>
      <w:r w:rsidR="00153B23" w:rsidRPr="009A07D4">
        <w:rPr>
          <w:rFonts w:ascii="Times New Roman" w:hAnsi="Times New Roman" w:cs="Times New Roman"/>
          <w:sz w:val="28"/>
          <w:szCs w:val="28"/>
        </w:rPr>
        <w:tab/>
      </w:r>
      <w:r w:rsidR="00153B23" w:rsidRPr="009A07D4">
        <w:rPr>
          <w:rFonts w:ascii="Times New Roman" w:hAnsi="Times New Roman" w:cs="Times New Roman"/>
          <w:sz w:val="28"/>
          <w:szCs w:val="28"/>
        </w:rPr>
        <w:tab/>
      </w:r>
      <w:r w:rsidR="00153B23" w:rsidRPr="009A07D4">
        <w:rPr>
          <w:rFonts w:ascii="Times New Roman" w:hAnsi="Times New Roman" w:cs="Times New Roman"/>
          <w:sz w:val="28"/>
          <w:szCs w:val="28"/>
        </w:rPr>
        <w:tab/>
      </w:r>
      <w:r w:rsidR="00153B23" w:rsidRPr="009A07D4">
        <w:rPr>
          <w:rFonts w:ascii="Times New Roman" w:hAnsi="Times New Roman" w:cs="Times New Roman"/>
          <w:sz w:val="28"/>
          <w:szCs w:val="28"/>
        </w:rPr>
        <w:tab/>
      </w:r>
      <w:r w:rsidR="00153B23" w:rsidRPr="009A07D4">
        <w:rPr>
          <w:rFonts w:ascii="Times New Roman" w:hAnsi="Times New Roman" w:cs="Times New Roman"/>
          <w:sz w:val="28"/>
          <w:szCs w:val="28"/>
        </w:rPr>
        <w:tab/>
      </w:r>
      <w:r w:rsidR="00153B23" w:rsidRPr="009A07D4">
        <w:rPr>
          <w:rFonts w:ascii="Times New Roman" w:hAnsi="Times New Roman" w:cs="Times New Roman"/>
          <w:sz w:val="28"/>
          <w:szCs w:val="28"/>
        </w:rPr>
        <w:tab/>
      </w:r>
      <w:r w:rsidR="00153B23" w:rsidRPr="009A07D4">
        <w:rPr>
          <w:rFonts w:ascii="Times New Roman" w:hAnsi="Times New Roman" w:cs="Times New Roman"/>
          <w:sz w:val="28"/>
          <w:szCs w:val="28"/>
        </w:rPr>
        <w:tab/>
      </w:r>
      <w:r w:rsidR="00153B23" w:rsidRPr="009A07D4">
        <w:rPr>
          <w:rFonts w:ascii="Times New Roman" w:hAnsi="Times New Roman" w:cs="Times New Roman"/>
          <w:sz w:val="28"/>
          <w:szCs w:val="28"/>
        </w:rPr>
        <w:tab/>
      </w:r>
      <w:r w:rsidR="00153B23" w:rsidRPr="009A07D4">
        <w:rPr>
          <w:rFonts w:ascii="Times New Roman" w:hAnsi="Times New Roman" w:cs="Times New Roman"/>
          <w:sz w:val="28"/>
          <w:szCs w:val="28"/>
        </w:rPr>
        <w:tab/>
      </w:r>
      <w:r w:rsidR="00153B23" w:rsidRPr="009A07D4">
        <w:rPr>
          <w:rFonts w:ascii="Times New Roman" w:hAnsi="Times New Roman" w:cs="Times New Roman"/>
          <w:sz w:val="28"/>
          <w:szCs w:val="28"/>
        </w:rPr>
        <w:tab/>
      </w:r>
      <w:r w:rsidR="00153B23">
        <w:rPr>
          <w:rFonts w:ascii="Times New Roman" w:hAnsi="Times New Roman" w:cs="Times New Roman"/>
          <w:sz w:val="28"/>
          <w:szCs w:val="28"/>
        </w:rPr>
        <w:t xml:space="preserve">№ </w:t>
      </w:r>
      <w:r>
        <w:rPr>
          <w:rFonts w:ascii="Times New Roman" w:hAnsi="Times New Roman" w:cs="Times New Roman"/>
          <w:sz w:val="28"/>
          <w:szCs w:val="28"/>
        </w:rPr>
        <w:t>5/4</w:t>
      </w:r>
    </w:p>
    <w:p w14:paraId="606ACF3D" w14:textId="77777777" w:rsidR="00153B23" w:rsidRDefault="00153B23" w:rsidP="00153B23">
      <w:pPr>
        <w:spacing w:after="0" w:line="240" w:lineRule="auto"/>
        <w:jc w:val="center"/>
        <w:rPr>
          <w:rFonts w:ascii="Times New Roman" w:hAnsi="Times New Roman" w:cs="Times New Roman"/>
          <w:b/>
          <w:sz w:val="28"/>
          <w:szCs w:val="28"/>
        </w:rPr>
      </w:pPr>
    </w:p>
    <w:p w14:paraId="7C9D33B1" w14:textId="77777777" w:rsidR="00153B23" w:rsidRDefault="00153B23" w:rsidP="00153B23">
      <w:pPr>
        <w:spacing w:after="0" w:line="240" w:lineRule="auto"/>
        <w:jc w:val="center"/>
        <w:rPr>
          <w:rFonts w:ascii="Times New Roman" w:hAnsi="Times New Roman" w:cs="Times New Roman"/>
          <w:b/>
          <w:sz w:val="28"/>
          <w:szCs w:val="28"/>
        </w:rPr>
      </w:pPr>
    </w:p>
    <w:p w14:paraId="35D51A04" w14:textId="77777777" w:rsidR="00153B23" w:rsidRDefault="00153B23" w:rsidP="00153B23">
      <w:pPr>
        <w:spacing w:after="0" w:line="240" w:lineRule="auto"/>
        <w:jc w:val="center"/>
        <w:rPr>
          <w:rFonts w:ascii="Times New Roman" w:hAnsi="Times New Roman" w:cs="Times New Roman"/>
          <w:b/>
          <w:sz w:val="28"/>
          <w:szCs w:val="28"/>
        </w:rPr>
      </w:pPr>
    </w:p>
    <w:p w14:paraId="4B53EA16" w14:textId="77777777" w:rsidR="005C58CA" w:rsidRDefault="00187F89" w:rsidP="00153B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00153B23">
        <w:rPr>
          <w:rFonts w:ascii="Times New Roman" w:hAnsi="Times New Roman" w:cs="Times New Roman"/>
          <w:b/>
          <w:sz w:val="28"/>
          <w:szCs w:val="28"/>
        </w:rPr>
        <w:t xml:space="preserve">оложения </w:t>
      </w:r>
      <w:r w:rsidR="000F7797">
        <w:rPr>
          <w:rFonts w:ascii="Times New Roman" w:hAnsi="Times New Roman" w:cs="Times New Roman"/>
          <w:b/>
          <w:sz w:val="28"/>
          <w:szCs w:val="28"/>
        </w:rPr>
        <w:t xml:space="preserve">о </w:t>
      </w:r>
      <w:r w:rsidR="00153B23">
        <w:rPr>
          <w:rFonts w:ascii="Times New Roman" w:hAnsi="Times New Roman" w:cs="Times New Roman"/>
          <w:b/>
          <w:sz w:val="28"/>
          <w:szCs w:val="28"/>
        </w:rPr>
        <w:t>специализированном</w:t>
      </w:r>
    </w:p>
    <w:p w14:paraId="6D4837A3" w14:textId="77777777" w:rsidR="005C58CA" w:rsidRDefault="00153B23" w:rsidP="00153B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жилищном фонде муниципального образования </w:t>
      </w:r>
    </w:p>
    <w:p w14:paraId="068B6CC4" w14:textId="77777777" w:rsidR="00153B23" w:rsidRDefault="00153B23" w:rsidP="00153B2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Кильмезское городское поселение</w:t>
      </w:r>
    </w:p>
    <w:p w14:paraId="2DD85B1E" w14:textId="77777777" w:rsidR="00153B23" w:rsidRDefault="00153B23" w:rsidP="00153B23">
      <w:pPr>
        <w:spacing w:after="0" w:line="240" w:lineRule="auto"/>
        <w:jc w:val="center"/>
        <w:rPr>
          <w:rFonts w:ascii="Times New Roman" w:hAnsi="Times New Roman" w:cs="Times New Roman"/>
          <w:sz w:val="28"/>
          <w:szCs w:val="28"/>
        </w:rPr>
      </w:pPr>
    </w:p>
    <w:p w14:paraId="602C656A" w14:textId="77777777" w:rsidR="00153B23" w:rsidRDefault="00153B23" w:rsidP="00153B23">
      <w:pPr>
        <w:spacing w:after="0" w:line="240" w:lineRule="auto"/>
        <w:jc w:val="center"/>
        <w:rPr>
          <w:rFonts w:ascii="Times New Roman" w:hAnsi="Times New Roman" w:cs="Times New Roman"/>
          <w:sz w:val="28"/>
          <w:szCs w:val="28"/>
        </w:rPr>
      </w:pPr>
    </w:p>
    <w:p w14:paraId="223B7358" w14:textId="77777777" w:rsidR="00153B23" w:rsidRDefault="00153B23" w:rsidP="00153B23">
      <w:pPr>
        <w:spacing w:after="0" w:line="240" w:lineRule="auto"/>
        <w:jc w:val="center"/>
        <w:rPr>
          <w:rFonts w:ascii="Times New Roman" w:hAnsi="Times New Roman" w:cs="Times New Roman"/>
          <w:sz w:val="28"/>
          <w:szCs w:val="28"/>
        </w:rPr>
      </w:pPr>
    </w:p>
    <w:p w14:paraId="5DC4B6A8" w14:textId="77777777" w:rsidR="000776F9" w:rsidRDefault="00153B23" w:rsidP="000776F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 соответствии</w:t>
      </w:r>
      <w:r w:rsidR="005C58CA">
        <w:rPr>
          <w:rFonts w:ascii="Times New Roman" w:hAnsi="Times New Roman" w:cs="Times New Roman"/>
          <w:sz w:val="28"/>
          <w:szCs w:val="28"/>
        </w:rPr>
        <w:t xml:space="preserve"> </w:t>
      </w:r>
      <w:r w:rsidR="00C67E12">
        <w:rPr>
          <w:rFonts w:ascii="Times New Roman" w:hAnsi="Times New Roman" w:cs="Times New Roman"/>
          <w:sz w:val="28"/>
          <w:szCs w:val="28"/>
        </w:rPr>
        <w:t>со статьями 92, 93, 95, 99, 100, 101, 102, 103, 104, 106</w:t>
      </w:r>
      <w:r w:rsidR="005C58CA">
        <w:rPr>
          <w:rFonts w:ascii="Times New Roman" w:hAnsi="Times New Roman" w:cs="Times New Roman"/>
          <w:sz w:val="28"/>
          <w:szCs w:val="28"/>
        </w:rPr>
        <w:t xml:space="preserve"> </w:t>
      </w:r>
      <w:r>
        <w:rPr>
          <w:rFonts w:ascii="Times New Roman" w:hAnsi="Times New Roman" w:cs="Times New Roman"/>
          <w:sz w:val="28"/>
          <w:szCs w:val="28"/>
        </w:rPr>
        <w:t>Жилищного кодек</w:t>
      </w:r>
      <w:r w:rsidR="000776F9">
        <w:rPr>
          <w:rFonts w:ascii="Times New Roman" w:hAnsi="Times New Roman" w:cs="Times New Roman"/>
          <w:sz w:val="28"/>
          <w:szCs w:val="28"/>
        </w:rPr>
        <w:t>са  Российской Федерации, Устава муниципального образования Кильмезское городское поселение, Кильмезская поселковая Дума РЕШИЛА:</w:t>
      </w:r>
    </w:p>
    <w:p w14:paraId="5EA03401" w14:textId="77777777" w:rsidR="00187F89" w:rsidRDefault="000776F9" w:rsidP="00187F89">
      <w:pPr>
        <w:pStyle w:val="a7"/>
        <w:numPr>
          <w:ilvl w:val="0"/>
          <w:numId w:val="9"/>
        </w:numPr>
        <w:ind w:left="0" w:firstLine="709"/>
        <w:jc w:val="both"/>
        <w:rPr>
          <w:sz w:val="28"/>
          <w:szCs w:val="28"/>
        </w:rPr>
      </w:pPr>
      <w:r>
        <w:rPr>
          <w:sz w:val="28"/>
          <w:szCs w:val="28"/>
        </w:rPr>
        <w:t>Утвердить Положение  о специализированном жилищном фонде муниципального образования Кильмезское городское поселение</w:t>
      </w:r>
      <w:r w:rsidR="00C67E12">
        <w:rPr>
          <w:sz w:val="28"/>
          <w:szCs w:val="28"/>
        </w:rPr>
        <w:t xml:space="preserve">. Прилагается. </w:t>
      </w:r>
    </w:p>
    <w:p w14:paraId="42F7F68F" w14:textId="77777777" w:rsidR="00153B23" w:rsidRPr="000776F9" w:rsidRDefault="00187F89" w:rsidP="00C67E12">
      <w:pPr>
        <w:pStyle w:val="a7"/>
        <w:numPr>
          <w:ilvl w:val="0"/>
          <w:numId w:val="9"/>
        </w:numPr>
        <w:ind w:left="0" w:firstLine="705"/>
        <w:jc w:val="both"/>
        <w:rPr>
          <w:sz w:val="28"/>
          <w:szCs w:val="28"/>
        </w:rPr>
      </w:pPr>
      <w:r>
        <w:rPr>
          <w:sz w:val="28"/>
          <w:szCs w:val="28"/>
        </w:rPr>
        <w:t>Р</w:t>
      </w:r>
      <w:r w:rsidR="00153B23" w:rsidRPr="000776F9">
        <w:rPr>
          <w:sz w:val="28"/>
          <w:szCs w:val="28"/>
        </w:rPr>
        <w:t xml:space="preserve">ешение  Думы  от  </w:t>
      </w:r>
      <w:r>
        <w:rPr>
          <w:sz w:val="28"/>
          <w:szCs w:val="28"/>
        </w:rPr>
        <w:t>21.04.2014 № 2/12</w:t>
      </w:r>
      <w:r w:rsidR="00C67E12">
        <w:rPr>
          <w:sz w:val="28"/>
          <w:szCs w:val="28"/>
        </w:rPr>
        <w:t xml:space="preserve"> «Об утверждении Положений о порядке формирования и предоставления жилых помещений муниципального специализированного жилищного фонда Кильмезского городского поселения» </w:t>
      </w:r>
      <w:r>
        <w:rPr>
          <w:sz w:val="28"/>
          <w:szCs w:val="28"/>
        </w:rPr>
        <w:t xml:space="preserve"> считать </w:t>
      </w:r>
      <w:r w:rsidR="00153B23" w:rsidRPr="000776F9">
        <w:rPr>
          <w:sz w:val="28"/>
          <w:szCs w:val="28"/>
        </w:rPr>
        <w:t xml:space="preserve"> утратившим силу. </w:t>
      </w:r>
    </w:p>
    <w:p w14:paraId="3DBAB0E1" w14:textId="77777777" w:rsidR="00153B23" w:rsidRDefault="00153B23" w:rsidP="00153B23">
      <w:pPr>
        <w:pStyle w:val="a7"/>
        <w:numPr>
          <w:ilvl w:val="0"/>
          <w:numId w:val="9"/>
        </w:numPr>
        <w:suppressAutoHyphens w:val="0"/>
        <w:autoSpaceDN/>
        <w:ind w:left="0" w:firstLine="705"/>
        <w:contextualSpacing/>
        <w:jc w:val="both"/>
        <w:textAlignment w:val="auto"/>
        <w:rPr>
          <w:sz w:val="28"/>
          <w:szCs w:val="28"/>
        </w:rPr>
      </w:pPr>
      <w:r>
        <w:rPr>
          <w:sz w:val="28"/>
          <w:szCs w:val="28"/>
        </w:rPr>
        <w:t>Настоящее решение обнародовать  в установленном порядке.</w:t>
      </w:r>
    </w:p>
    <w:p w14:paraId="3E2074EA" w14:textId="77777777" w:rsidR="00153B23" w:rsidRDefault="00153B23" w:rsidP="00153B23">
      <w:pPr>
        <w:spacing w:after="0" w:line="240" w:lineRule="auto"/>
        <w:jc w:val="both"/>
        <w:rPr>
          <w:rFonts w:ascii="Times New Roman" w:hAnsi="Times New Roman" w:cs="Times New Roman"/>
          <w:sz w:val="28"/>
          <w:szCs w:val="28"/>
        </w:rPr>
      </w:pPr>
    </w:p>
    <w:p w14:paraId="7E32124A" w14:textId="77777777" w:rsidR="00153B23" w:rsidRDefault="00153B23" w:rsidP="00153B23">
      <w:pPr>
        <w:spacing w:after="0" w:line="240" w:lineRule="auto"/>
        <w:jc w:val="both"/>
        <w:rPr>
          <w:rFonts w:ascii="Times New Roman" w:hAnsi="Times New Roman" w:cs="Times New Roman"/>
          <w:sz w:val="28"/>
          <w:szCs w:val="28"/>
        </w:rPr>
      </w:pPr>
    </w:p>
    <w:p w14:paraId="61F4A68E" w14:textId="77777777" w:rsidR="00153B23" w:rsidRDefault="00153B23" w:rsidP="00153B23">
      <w:pPr>
        <w:spacing w:after="0" w:line="240" w:lineRule="auto"/>
        <w:jc w:val="both"/>
        <w:rPr>
          <w:rFonts w:ascii="Times New Roman" w:hAnsi="Times New Roman" w:cs="Times New Roman"/>
          <w:sz w:val="28"/>
          <w:szCs w:val="28"/>
        </w:rPr>
      </w:pPr>
    </w:p>
    <w:p w14:paraId="01A6713A" w14:textId="77777777" w:rsidR="00187F89" w:rsidRDefault="00187F89" w:rsidP="00153B23">
      <w:pPr>
        <w:spacing w:after="0" w:line="240" w:lineRule="auto"/>
        <w:jc w:val="both"/>
        <w:rPr>
          <w:rFonts w:ascii="Times New Roman" w:hAnsi="Times New Roman" w:cs="Times New Roman"/>
          <w:sz w:val="28"/>
          <w:szCs w:val="28"/>
        </w:rPr>
      </w:pPr>
    </w:p>
    <w:p w14:paraId="6952772A" w14:textId="77777777" w:rsidR="00153B23" w:rsidRDefault="00153B23" w:rsidP="00153B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Кильмезского </w:t>
      </w:r>
    </w:p>
    <w:p w14:paraId="1BB26FD6" w14:textId="77777777" w:rsidR="00153B23" w:rsidRDefault="00153B23" w:rsidP="00153B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В.С. Родыгин  </w:t>
      </w:r>
    </w:p>
    <w:p w14:paraId="27792110" w14:textId="77777777" w:rsidR="00153B23" w:rsidRDefault="00153B23" w:rsidP="00153B23">
      <w:pPr>
        <w:spacing w:after="0" w:line="240" w:lineRule="auto"/>
        <w:jc w:val="both"/>
        <w:rPr>
          <w:rFonts w:ascii="Times New Roman" w:hAnsi="Times New Roman" w:cs="Times New Roman"/>
          <w:sz w:val="28"/>
          <w:szCs w:val="28"/>
        </w:rPr>
      </w:pPr>
    </w:p>
    <w:p w14:paraId="6CF61EC1" w14:textId="77777777" w:rsidR="00153B23" w:rsidRDefault="00153B23" w:rsidP="00086583">
      <w:pPr>
        <w:pStyle w:val="Standard"/>
        <w:spacing w:after="0" w:line="240" w:lineRule="auto"/>
        <w:ind w:firstLine="4536"/>
        <w:rPr>
          <w:rFonts w:ascii="Times New Roman" w:hAnsi="Times New Roman" w:cs="Times New Roman"/>
          <w:color w:val="222222"/>
          <w:sz w:val="28"/>
          <w:szCs w:val="28"/>
        </w:rPr>
      </w:pPr>
    </w:p>
    <w:p w14:paraId="3906B7F1" w14:textId="77777777" w:rsidR="00187F89" w:rsidRDefault="00187F89" w:rsidP="00086583">
      <w:pPr>
        <w:pStyle w:val="Standard"/>
        <w:spacing w:after="0" w:line="240" w:lineRule="auto"/>
        <w:ind w:firstLine="4536"/>
        <w:rPr>
          <w:rFonts w:ascii="Times New Roman" w:hAnsi="Times New Roman" w:cs="Times New Roman"/>
          <w:color w:val="222222"/>
          <w:sz w:val="28"/>
          <w:szCs w:val="28"/>
        </w:rPr>
      </w:pPr>
    </w:p>
    <w:p w14:paraId="51CB6CB2" w14:textId="77777777" w:rsidR="00187F89" w:rsidRDefault="00C670B3" w:rsidP="00C670B3">
      <w:pPr>
        <w:pStyle w:val="Standard"/>
        <w:spacing w:after="0" w:line="240" w:lineRule="auto"/>
        <w:rPr>
          <w:rFonts w:ascii="Times New Roman" w:hAnsi="Times New Roman" w:cs="Times New Roman"/>
          <w:color w:val="222222"/>
          <w:sz w:val="28"/>
          <w:szCs w:val="28"/>
        </w:rPr>
      </w:pPr>
      <w:r>
        <w:rPr>
          <w:rFonts w:ascii="Times New Roman" w:hAnsi="Times New Roman" w:cs="Times New Roman"/>
          <w:color w:val="222222"/>
          <w:sz w:val="28"/>
          <w:szCs w:val="28"/>
        </w:rPr>
        <w:t>Председатель Кильмезской</w:t>
      </w:r>
    </w:p>
    <w:p w14:paraId="0415C1D5" w14:textId="77777777" w:rsidR="00C670B3" w:rsidRDefault="00C069BE" w:rsidP="00C670B3">
      <w:pPr>
        <w:pStyle w:val="Standard"/>
        <w:tabs>
          <w:tab w:val="left" w:pos="6270"/>
        </w:tabs>
        <w:spacing w:after="0" w:line="240" w:lineRule="auto"/>
        <w:rPr>
          <w:rFonts w:ascii="Times New Roman" w:hAnsi="Times New Roman" w:cs="Times New Roman"/>
          <w:color w:val="222222"/>
          <w:sz w:val="28"/>
          <w:szCs w:val="28"/>
        </w:rPr>
      </w:pPr>
      <w:r>
        <w:rPr>
          <w:rFonts w:ascii="Times New Roman" w:hAnsi="Times New Roman" w:cs="Times New Roman"/>
          <w:color w:val="222222"/>
          <w:sz w:val="28"/>
          <w:szCs w:val="28"/>
        </w:rPr>
        <w:t>поселковой Думы</w:t>
      </w:r>
      <w:r>
        <w:rPr>
          <w:rFonts w:ascii="Times New Roman" w:hAnsi="Times New Roman" w:cs="Times New Roman"/>
          <w:color w:val="222222"/>
          <w:sz w:val="28"/>
          <w:szCs w:val="28"/>
        </w:rPr>
        <w:tab/>
        <w:t>А.</w:t>
      </w:r>
      <w:r w:rsidR="00C670B3">
        <w:rPr>
          <w:rFonts w:ascii="Times New Roman" w:hAnsi="Times New Roman" w:cs="Times New Roman"/>
          <w:color w:val="222222"/>
          <w:sz w:val="28"/>
          <w:szCs w:val="28"/>
        </w:rPr>
        <w:t>Н.</w:t>
      </w:r>
      <w:r>
        <w:rPr>
          <w:rFonts w:ascii="Times New Roman" w:hAnsi="Times New Roman" w:cs="Times New Roman"/>
          <w:color w:val="222222"/>
          <w:sz w:val="28"/>
          <w:szCs w:val="28"/>
        </w:rPr>
        <w:t xml:space="preserve"> </w:t>
      </w:r>
      <w:r w:rsidR="00C670B3">
        <w:rPr>
          <w:rFonts w:ascii="Times New Roman" w:hAnsi="Times New Roman" w:cs="Times New Roman"/>
          <w:color w:val="222222"/>
          <w:sz w:val="28"/>
          <w:szCs w:val="28"/>
        </w:rPr>
        <w:t>Владимиров</w:t>
      </w:r>
    </w:p>
    <w:p w14:paraId="51B9C1B3" w14:textId="77777777" w:rsidR="00187F89" w:rsidRDefault="00187F89" w:rsidP="00086583">
      <w:pPr>
        <w:pStyle w:val="Standard"/>
        <w:spacing w:after="0" w:line="240" w:lineRule="auto"/>
        <w:ind w:firstLine="4536"/>
        <w:rPr>
          <w:rFonts w:ascii="Times New Roman" w:hAnsi="Times New Roman" w:cs="Times New Roman"/>
          <w:color w:val="222222"/>
          <w:sz w:val="28"/>
          <w:szCs w:val="28"/>
        </w:rPr>
      </w:pPr>
    </w:p>
    <w:p w14:paraId="5E48C824" w14:textId="77777777" w:rsidR="00187F89" w:rsidRDefault="00187F89" w:rsidP="00086583">
      <w:pPr>
        <w:pStyle w:val="Standard"/>
        <w:spacing w:after="0" w:line="240" w:lineRule="auto"/>
        <w:ind w:firstLine="4536"/>
        <w:rPr>
          <w:rFonts w:ascii="Times New Roman" w:hAnsi="Times New Roman" w:cs="Times New Roman"/>
          <w:color w:val="222222"/>
          <w:sz w:val="28"/>
          <w:szCs w:val="28"/>
        </w:rPr>
      </w:pPr>
    </w:p>
    <w:p w14:paraId="2932FE4C" w14:textId="77777777" w:rsidR="00187F89" w:rsidRDefault="00187F89" w:rsidP="00086583">
      <w:pPr>
        <w:pStyle w:val="Standard"/>
        <w:spacing w:after="0" w:line="240" w:lineRule="auto"/>
        <w:ind w:firstLine="4536"/>
        <w:rPr>
          <w:rFonts w:ascii="Times New Roman" w:hAnsi="Times New Roman" w:cs="Times New Roman"/>
          <w:color w:val="222222"/>
          <w:sz w:val="28"/>
          <w:szCs w:val="28"/>
        </w:rPr>
      </w:pPr>
    </w:p>
    <w:p w14:paraId="24526EB2" w14:textId="77777777" w:rsidR="000F7797" w:rsidRDefault="000F7797" w:rsidP="00086583">
      <w:pPr>
        <w:pStyle w:val="Standard"/>
        <w:spacing w:after="0" w:line="240" w:lineRule="auto"/>
        <w:ind w:firstLine="4536"/>
        <w:rPr>
          <w:rFonts w:ascii="Times New Roman" w:hAnsi="Times New Roman" w:cs="Times New Roman"/>
          <w:color w:val="222222"/>
          <w:sz w:val="28"/>
          <w:szCs w:val="28"/>
        </w:rPr>
      </w:pPr>
    </w:p>
    <w:p w14:paraId="096D6847" w14:textId="77777777" w:rsidR="000F7797" w:rsidRDefault="000F7797" w:rsidP="00086583">
      <w:pPr>
        <w:pStyle w:val="Standard"/>
        <w:spacing w:after="0" w:line="240" w:lineRule="auto"/>
        <w:ind w:firstLine="4536"/>
        <w:rPr>
          <w:rFonts w:ascii="Times New Roman" w:hAnsi="Times New Roman" w:cs="Times New Roman"/>
          <w:color w:val="222222"/>
          <w:sz w:val="28"/>
          <w:szCs w:val="28"/>
        </w:rPr>
      </w:pPr>
    </w:p>
    <w:p w14:paraId="45461574" w14:textId="77777777" w:rsidR="00187F89" w:rsidRDefault="00187F89" w:rsidP="00086583">
      <w:pPr>
        <w:pStyle w:val="Standard"/>
        <w:spacing w:after="0" w:line="240" w:lineRule="auto"/>
        <w:ind w:firstLine="4536"/>
        <w:rPr>
          <w:rFonts w:ascii="Times New Roman" w:hAnsi="Times New Roman" w:cs="Times New Roman"/>
          <w:color w:val="222222"/>
          <w:sz w:val="28"/>
          <w:szCs w:val="28"/>
        </w:rPr>
      </w:pPr>
    </w:p>
    <w:p w14:paraId="2CB1DCAE" w14:textId="77777777" w:rsidR="0006456F" w:rsidRPr="00C670B3" w:rsidRDefault="00DE340A" w:rsidP="00C069BE">
      <w:pPr>
        <w:pStyle w:val="Standard"/>
        <w:spacing w:after="0" w:line="240" w:lineRule="auto"/>
        <w:ind w:firstLine="5103"/>
        <w:rPr>
          <w:rFonts w:ascii="Times New Roman" w:hAnsi="Times New Roman" w:cs="Times New Roman"/>
          <w:sz w:val="28"/>
          <w:szCs w:val="28"/>
        </w:rPr>
      </w:pPr>
      <w:r w:rsidRPr="00C670B3">
        <w:rPr>
          <w:rFonts w:ascii="Times New Roman" w:hAnsi="Times New Roman" w:cs="Times New Roman"/>
          <w:sz w:val="28"/>
          <w:szCs w:val="28"/>
        </w:rPr>
        <w:t>УТВЕРЖДЕНО</w:t>
      </w:r>
    </w:p>
    <w:p w14:paraId="3E6BDB60" w14:textId="77777777" w:rsidR="0006456F" w:rsidRPr="00C670B3" w:rsidRDefault="00DE340A" w:rsidP="00C069BE">
      <w:pPr>
        <w:pStyle w:val="Standard"/>
        <w:shd w:val="clear" w:color="auto" w:fill="FFFFFF"/>
        <w:spacing w:after="0" w:line="240" w:lineRule="auto"/>
        <w:ind w:firstLine="5103"/>
        <w:rPr>
          <w:rFonts w:ascii="Times New Roman" w:hAnsi="Times New Roman" w:cs="Times New Roman"/>
          <w:sz w:val="28"/>
          <w:szCs w:val="28"/>
        </w:rPr>
      </w:pPr>
      <w:r w:rsidRPr="00C670B3">
        <w:rPr>
          <w:rFonts w:ascii="Times New Roman" w:hAnsi="Times New Roman" w:cs="Times New Roman"/>
          <w:sz w:val="28"/>
          <w:szCs w:val="28"/>
        </w:rPr>
        <w:t>Решением Кильмезской</w:t>
      </w:r>
    </w:p>
    <w:p w14:paraId="4ACBB563" w14:textId="77777777" w:rsidR="0006456F" w:rsidRPr="00C670B3" w:rsidRDefault="00DE340A" w:rsidP="00C069BE">
      <w:pPr>
        <w:pStyle w:val="Standard"/>
        <w:shd w:val="clear" w:color="auto" w:fill="FFFFFF"/>
        <w:spacing w:after="0" w:line="240" w:lineRule="auto"/>
        <w:ind w:firstLine="5103"/>
        <w:rPr>
          <w:rFonts w:ascii="Times New Roman" w:hAnsi="Times New Roman" w:cs="Times New Roman"/>
          <w:sz w:val="28"/>
          <w:szCs w:val="28"/>
        </w:rPr>
      </w:pPr>
      <w:r w:rsidRPr="00C670B3">
        <w:rPr>
          <w:rFonts w:ascii="Times New Roman" w:hAnsi="Times New Roman" w:cs="Times New Roman"/>
          <w:sz w:val="28"/>
          <w:szCs w:val="28"/>
        </w:rPr>
        <w:t>поселковой Думы</w:t>
      </w:r>
    </w:p>
    <w:p w14:paraId="03FA63B2" w14:textId="77777777" w:rsidR="0006456F" w:rsidRPr="00C670B3" w:rsidRDefault="00DE340A" w:rsidP="00C069BE">
      <w:pPr>
        <w:pStyle w:val="Standard"/>
        <w:shd w:val="clear" w:color="auto" w:fill="FFFFFF"/>
        <w:spacing w:after="0" w:line="240" w:lineRule="auto"/>
        <w:ind w:firstLine="5103"/>
        <w:rPr>
          <w:rFonts w:ascii="Times New Roman" w:hAnsi="Times New Roman" w:cs="Times New Roman"/>
          <w:sz w:val="28"/>
          <w:szCs w:val="28"/>
        </w:rPr>
      </w:pPr>
      <w:r w:rsidRPr="00C670B3">
        <w:rPr>
          <w:rFonts w:ascii="Times New Roman" w:hAnsi="Times New Roman" w:cs="Times New Roman"/>
          <w:sz w:val="28"/>
          <w:szCs w:val="28"/>
        </w:rPr>
        <w:t xml:space="preserve">от  </w:t>
      </w:r>
      <w:r w:rsidR="005C58CA">
        <w:rPr>
          <w:rFonts w:ascii="Times New Roman" w:hAnsi="Times New Roman" w:cs="Times New Roman"/>
          <w:sz w:val="28"/>
          <w:szCs w:val="28"/>
        </w:rPr>
        <w:t>17.07.2020 № 5/4</w:t>
      </w:r>
    </w:p>
    <w:p w14:paraId="37CF5724" w14:textId="77777777" w:rsidR="0006456F" w:rsidRPr="00C670B3" w:rsidRDefault="0006456F" w:rsidP="00C069BE">
      <w:pPr>
        <w:pStyle w:val="Standard"/>
        <w:shd w:val="clear" w:color="auto" w:fill="FFFFFF"/>
        <w:spacing w:after="0" w:line="240" w:lineRule="auto"/>
        <w:ind w:firstLine="5103"/>
        <w:rPr>
          <w:rFonts w:ascii="Times New Roman" w:hAnsi="Times New Roman" w:cs="Times New Roman"/>
          <w:b/>
          <w:sz w:val="28"/>
          <w:szCs w:val="28"/>
        </w:rPr>
      </w:pPr>
    </w:p>
    <w:p w14:paraId="284ED1C0" w14:textId="77777777" w:rsidR="0006456F" w:rsidRPr="00C670B3" w:rsidRDefault="0006456F" w:rsidP="00086583">
      <w:pPr>
        <w:pStyle w:val="Standard"/>
        <w:shd w:val="clear" w:color="auto" w:fill="FFFFFF"/>
        <w:spacing w:after="0" w:line="240" w:lineRule="auto"/>
        <w:rPr>
          <w:rFonts w:ascii="Times New Roman" w:hAnsi="Times New Roman" w:cs="Times New Roman"/>
          <w:b/>
          <w:sz w:val="28"/>
          <w:szCs w:val="28"/>
        </w:rPr>
      </w:pPr>
    </w:p>
    <w:p w14:paraId="72D18C23" w14:textId="77777777" w:rsidR="0006456F" w:rsidRPr="00C670B3" w:rsidRDefault="0006456F" w:rsidP="00086583">
      <w:pPr>
        <w:spacing w:after="0" w:line="240" w:lineRule="auto"/>
        <w:rPr>
          <w:rFonts w:ascii="Times New Roman" w:hAnsi="Times New Roman" w:cs="Times New Roman"/>
          <w:sz w:val="28"/>
          <w:szCs w:val="28"/>
        </w:rPr>
      </w:pPr>
    </w:p>
    <w:p w14:paraId="6BFA0F4D" w14:textId="77777777" w:rsidR="0006456F" w:rsidRPr="00C670B3" w:rsidRDefault="0006456F" w:rsidP="00086583">
      <w:pPr>
        <w:tabs>
          <w:tab w:val="left" w:pos="3060"/>
        </w:tabs>
        <w:spacing w:after="0" w:line="240" w:lineRule="auto"/>
        <w:rPr>
          <w:rFonts w:ascii="Times New Roman" w:hAnsi="Times New Roman" w:cs="Times New Roman"/>
          <w:sz w:val="28"/>
          <w:szCs w:val="28"/>
        </w:rPr>
      </w:pPr>
    </w:p>
    <w:p w14:paraId="7329EF16" w14:textId="77777777" w:rsidR="008F090B" w:rsidRPr="00C670B3" w:rsidRDefault="00DE340A" w:rsidP="00086583">
      <w:pPr>
        <w:pStyle w:val="2"/>
        <w:shd w:val="clear" w:color="auto" w:fill="FFFFFF"/>
        <w:spacing w:before="0" w:line="240" w:lineRule="auto"/>
        <w:jc w:val="center"/>
        <w:rPr>
          <w:rFonts w:ascii="Times New Roman" w:hAnsi="Times New Roman"/>
          <w:b/>
          <w:color w:val="auto"/>
          <w:spacing w:val="2"/>
          <w:sz w:val="28"/>
          <w:szCs w:val="28"/>
        </w:rPr>
      </w:pPr>
      <w:r w:rsidRPr="00C670B3">
        <w:rPr>
          <w:rFonts w:ascii="Times New Roman" w:hAnsi="Times New Roman"/>
          <w:b/>
          <w:color w:val="auto"/>
          <w:spacing w:val="2"/>
          <w:sz w:val="28"/>
          <w:szCs w:val="28"/>
        </w:rPr>
        <w:t>ПОЛОЖЕНИЕ</w:t>
      </w:r>
    </w:p>
    <w:p w14:paraId="2AC61169" w14:textId="77777777" w:rsidR="008F090B" w:rsidRPr="00C670B3" w:rsidRDefault="008F090B" w:rsidP="00086583">
      <w:pPr>
        <w:pStyle w:val="2"/>
        <w:shd w:val="clear" w:color="auto" w:fill="FFFFFF"/>
        <w:spacing w:before="0" w:line="240" w:lineRule="auto"/>
        <w:jc w:val="center"/>
        <w:rPr>
          <w:rFonts w:ascii="Times New Roman" w:hAnsi="Times New Roman"/>
          <w:b/>
          <w:color w:val="auto"/>
          <w:spacing w:val="2"/>
          <w:sz w:val="28"/>
          <w:szCs w:val="28"/>
        </w:rPr>
      </w:pPr>
      <w:r w:rsidRPr="00C670B3">
        <w:rPr>
          <w:rFonts w:ascii="Times New Roman" w:hAnsi="Times New Roman"/>
          <w:b/>
          <w:color w:val="auto"/>
          <w:spacing w:val="2"/>
          <w:sz w:val="28"/>
          <w:szCs w:val="28"/>
        </w:rPr>
        <w:t xml:space="preserve">о </w:t>
      </w:r>
      <w:r w:rsidR="000F7797" w:rsidRPr="00C670B3">
        <w:rPr>
          <w:rFonts w:ascii="Times New Roman" w:hAnsi="Times New Roman"/>
          <w:b/>
          <w:color w:val="auto"/>
          <w:spacing w:val="2"/>
          <w:sz w:val="28"/>
          <w:szCs w:val="28"/>
        </w:rPr>
        <w:t xml:space="preserve"> специализиро</w:t>
      </w:r>
      <w:r w:rsidRPr="00C670B3">
        <w:rPr>
          <w:rFonts w:ascii="Times New Roman" w:hAnsi="Times New Roman"/>
          <w:b/>
          <w:color w:val="auto"/>
          <w:spacing w:val="2"/>
          <w:sz w:val="28"/>
          <w:szCs w:val="28"/>
        </w:rPr>
        <w:t>ванном жилищном фонде муниципального</w:t>
      </w:r>
    </w:p>
    <w:p w14:paraId="0B96AAB6" w14:textId="77777777" w:rsidR="0006456F" w:rsidRPr="00C670B3" w:rsidRDefault="008F090B" w:rsidP="00086583">
      <w:pPr>
        <w:pStyle w:val="2"/>
        <w:shd w:val="clear" w:color="auto" w:fill="FFFFFF"/>
        <w:spacing w:before="0" w:line="240" w:lineRule="auto"/>
        <w:jc w:val="center"/>
        <w:rPr>
          <w:rFonts w:ascii="Times New Roman" w:hAnsi="Times New Roman"/>
          <w:b/>
          <w:color w:val="auto"/>
          <w:spacing w:val="2"/>
          <w:sz w:val="28"/>
          <w:szCs w:val="28"/>
        </w:rPr>
      </w:pPr>
      <w:r w:rsidRPr="00C670B3">
        <w:rPr>
          <w:rFonts w:ascii="Times New Roman" w:hAnsi="Times New Roman"/>
          <w:b/>
          <w:color w:val="auto"/>
          <w:spacing w:val="2"/>
          <w:sz w:val="28"/>
          <w:szCs w:val="28"/>
        </w:rPr>
        <w:t>образования Кильмезское городское поселение</w:t>
      </w:r>
    </w:p>
    <w:p w14:paraId="2E1FB91F" w14:textId="77777777" w:rsidR="008F090B" w:rsidRPr="00C670B3" w:rsidRDefault="008F090B" w:rsidP="00086583">
      <w:pPr>
        <w:spacing w:after="0" w:line="240" w:lineRule="auto"/>
      </w:pPr>
    </w:p>
    <w:p w14:paraId="120DAC29" w14:textId="77777777" w:rsidR="0006456F" w:rsidRPr="00C670B3" w:rsidRDefault="00DE340A" w:rsidP="00086583">
      <w:pPr>
        <w:pStyle w:val="2"/>
        <w:shd w:val="clear" w:color="auto" w:fill="FFFFFF"/>
        <w:spacing w:before="0" w:line="240" w:lineRule="auto"/>
        <w:jc w:val="center"/>
        <w:rPr>
          <w:color w:val="auto"/>
        </w:rPr>
      </w:pPr>
      <w:r w:rsidRPr="00C670B3">
        <w:rPr>
          <w:rFonts w:ascii="Times New Roman" w:hAnsi="Times New Roman"/>
          <w:color w:val="auto"/>
          <w:spacing w:val="2"/>
          <w:sz w:val="28"/>
          <w:szCs w:val="28"/>
        </w:rPr>
        <w:t>1. Общие положения</w:t>
      </w:r>
    </w:p>
    <w:p w14:paraId="319268D4" w14:textId="77777777" w:rsidR="00A2603F" w:rsidRPr="00C83E99" w:rsidRDefault="00DE340A" w:rsidP="00C069BE">
      <w:pPr>
        <w:pStyle w:val="4"/>
        <w:shd w:val="clear" w:color="auto" w:fill="FFFFFF"/>
        <w:spacing w:before="75" w:after="75"/>
        <w:jc w:val="both"/>
        <w:rPr>
          <w:b w:val="0"/>
          <w:spacing w:val="2"/>
          <w:sz w:val="28"/>
          <w:szCs w:val="28"/>
        </w:rPr>
      </w:pPr>
      <w:r w:rsidRPr="00C670B3">
        <w:rPr>
          <w:spacing w:val="2"/>
          <w:sz w:val="28"/>
          <w:szCs w:val="28"/>
        </w:rPr>
        <w:br/>
      </w:r>
      <w:r w:rsidR="00C069BE">
        <w:rPr>
          <w:b w:val="0"/>
          <w:spacing w:val="2"/>
          <w:sz w:val="28"/>
          <w:szCs w:val="28"/>
        </w:rPr>
        <w:t xml:space="preserve">          </w:t>
      </w:r>
      <w:r w:rsidRPr="00A2603F">
        <w:rPr>
          <w:b w:val="0"/>
          <w:spacing w:val="2"/>
          <w:sz w:val="28"/>
          <w:szCs w:val="28"/>
        </w:rPr>
        <w:t xml:space="preserve">1.1. Положение о специализированном жилищном фонде муниципального образования </w:t>
      </w:r>
      <w:r w:rsidR="008F090B" w:rsidRPr="00A2603F">
        <w:rPr>
          <w:b w:val="0"/>
          <w:spacing w:val="2"/>
          <w:sz w:val="28"/>
          <w:szCs w:val="28"/>
        </w:rPr>
        <w:t xml:space="preserve">Кильмезское городское поселение  </w:t>
      </w:r>
      <w:r w:rsidRPr="00A2603F">
        <w:rPr>
          <w:b w:val="0"/>
          <w:spacing w:val="2"/>
          <w:sz w:val="28"/>
          <w:szCs w:val="28"/>
        </w:rPr>
        <w:t xml:space="preserve"> (далее - Положение) разработано в соответствии с </w:t>
      </w:r>
      <w:hyperlink r:id="rId7" w:history="1">
        <w:r w:rsidRPr="00A2603F">
          <w:rPr>
            <w:rStyle w:val="a9"/>
            <w:b w:val="0"/>
            <w:color w:val="auto"/>
            <w:spacing w:val="2"/>
            <w:sz w:val="28"/>
            <w:szCs w:val="28"/>
            <w:u w:val="none"/>
          </w:rPr>
          <w:t>Жилищным кодексом Российской Федерации</w:t>
        </w:r>
      </w:hyperlink>
      <w:r w:rsidR="00BB54D2" w:rsidRPr="00A2603F">
        <w:rPr>
          <w:b w:val="0"/>
          <w:spacing w:val="2"/>
          <w:sz w:val="28"/>
          <w:szCs w:val="28"/>
        </w:rPr>
        <w:t xml:space="preserve">, </w:t>
      </w:r>
      <w:r w:rsidR="00A2603F" w:rsidRPr="00A2603F">
        <w:rPr>
          <w:b w:val="0"/>
          <w:spacing w:val="2"/>
          <w:sz w:val="28"/>
          <w:szCs w:val="28"/>
        </w:rPr>
        <w:t xml:space="preserve"> Законом Кировской области от  02.08.2005 № 349-ЗО  «</w:t>
      </w:r>
      <w:r w:rsidR="00A2603F" w:rsidRPr="00A2603F">
        <w:rPr>
          <w:b w:val="0"/>
          <w:color w:val="262525"/>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w:t>
      </w:r>
      <w:r w:rsidR="00C83E99">
        <w:rPr>
          <w:b w:val="0"/>
          <w:color w:val="262525"/>
          <w:sz w:val="28"/>
          <w:szCs w:val="28"/>
        </w:rPr>
        <w:t xml:space="preserve">, </w:t>
      </w:r>
      <w:r w:rsidR="00BB54D2" w:rsidRPr="00C83E99">
        <w:rPr>
          <w:b w:val="0"/>
          <w:spacing w:val="2"/>
          <w:sz w:val="28"/>
          <w:szCs w:val="28"/>
        </w:rPr>
        <w:t>Уставом муниципального образования Кильмезское городское поселение.</w:t>
      </w:r>
      <w:r w:rsidRPr="00C83E99">
        <w:rPr>
          <w:b w:val="0"/>
          <w:spacing w:val="2"/>
          <w:sz w:val="28"/>
          <w:szCs w:val="28"/>
        </w:rPr>
        <w:br/>
      </w:r>
      <w:r w:rsidR="00C069BE">
        <w:rPr>
          <w:b w:val="0"/>
          <w:spacing w:val="2"/>
          <w:sz w:val="28"/>
          <w:szCs w:val="28"/>
        </w:rPr>
        <w:t xml:space="preserve">          </w:t>
      </w:r>
      <w:r w:rsidRPr="00C83E99">
        <w:rPr>
          <w:b w:val="0"/>
          <w:spacing w:val="2"/>
          <w:sz w:val="28"/>
          <w:szCs w:val="28"/>
        </w:rPr>
        <w:t xml:space="preserve">1.2. Настоящее Положение регулирует порядок предоставления жилых помещений специализированного жилищного фонда, находящихся в собственности муниципального образования </w:t>
      </w:r>
      <w:r w:rsidR="008F090B" w:rsidRPr="00C83E99">
        <w:rPr>
          <w:b w:val="0"/>
          <w:spacing w:val="2"/>
          <w:sz w:val="28"/>
          <w:szCs w:val="28"/>
        </w:rPr>
        <w:t xml:space="preserve">Кильмезское городское поселение </w:t>
      </w:r>
      <w:r w:rsidRPr="00C83E99">
        <w:rPr>
          <w:b w:val="0"/>
          <w:spacing w:val="2"/>
          <w:sz w:val="28"/>
          <w:szCs w:val="28"/>
        </w:rPr>
        <w:t xml:space="preserve"> (далее - специализированные жилые помещения).</w:t>
      </w:r>
    </w:p>
    <w:p w14:paraId="58CC4EE0" w14:textId="059CE806" w:rsidR="00A2603F" w:rsidRPr="00C83E99" w:rsidRDefault="00A2603F" w:rsidP="00C069BE">
      <w:pPr>
        <w:pStyle w:val="a5"/>
        <w:spacing w:after="0"/>
        <w:ind w:firstLine="709"/>
        <w:jc w:val="both"/>
        <w:rPr>
          <w:kern w:val="0"/>
          <w:sz w:val="28"/>
          <w:szCs w:val="28"/>
        </w:rPr>
      </w:pPr>
      <w:r w:rsidRPr="00A2603F">
        <w:rPr>
          <w:spacing w:val="2"/>
          <w:sz w:val="28"/>
          <w:szCs w:val="28"/>
        </w:rPr>
        <w:t xml:space="preserve">1.3. </w:t>
      </w:r>
      <w:r w:rsidRPr="00A2603F">
        <w:rPr>
          <w:color w:val="222222"/>
          <w:kern w:val="0"/>
          <w:sz w:val="28"/>
          <w:szCs w:val="28"/>
        </w:rPr>
        <w:t xml:space="preserve">Специализированный жилищный фонд,   входящий в состав муниципального жилищного фонда, предназначен для временного проживания </w:t>
      </w:r>
      <w:r w:rsidRPr="00C83E99">
        <w:rPr>
          <w:color w:val="222222"/>
          <w:kern w:val="0"/>
          <w:sz w:val="28"/>
          <w:szCs w:val="28"/>
        </w:rPr>
        <w:t>граждан муниципального образования Кильмезское городское поселение</w:t>
      </w:r>
      <w:r w:rsidR="004A19CD">
        <w:rPr>
          <w:color w:val="222222"/>
          <w:kern w:val="0"/>
          <w:sz w:val="28"/>
          <w:szCs w:val="28"/>
        </w:rPr>
        <w:t xml:space="preserve">, в исключительных случаях – для </w:t>
      </w:r>
      <w:r w:rsidR="00CC6FC5">
        <w:rPr>
          <w:color w:val="222222"/>
          <w:kern w:val="0"/>
          <w:sz w:val="28"/>
          <w:szCs w:val="28"/>
        </w:rPr>
        <w:t>заявителей</w:t>
      </w:r>
      <w:r w:rsidR="00C22C1C">
        <w:rPr>
          <w:color w:val="222222"/>
          <w:kern w:val="0"/>
          <w:sz w:val="28"/>
          <w:szCs w:val="28"/>
        </w:rPr>
        <w:t>, попавших в трудную жизненную ситуацию</w:t>
      </w:r>
      <w:r w:rsidR="0005726E">
        <w:rPr>
          <w:color w:val="222222"/>
          <w:kern w:val="0"/>
          <w:sz w:val="28"/>
          <w:szCs w:val="28"/>
        </w:rPr>
        <w:t xml:space="preserve"> из других </w:t>
      </w:r>
      <w:r w:rsidR="007C1110">
        <w:rPr>
          <w:color w:val="222222"/>
          <w:kern w:val="0"/>
          <w:sz w:val="28"/>
          <w:szCs w:val="28"/>
        </w:rPr>
        <w:t>регионов</w:t>
      </w:r>
      <w:r w:rsidR="0005726E">
        <w:rPr>
          <w:color w:val="222222"/>
          <w:kern w:val="0"/>
          <w:sz w:val="28"/>
          <w:szCs w:val="28"/>
        </w:rPr>
        <w:t>.</w:t>
      </w:r>
    </w:p>
    <w:p w14:paraId="22A1A0D0" w14:textId="3D562AC6" w:rsidR="00401282" w:rsidRPr="00C670B3" w:rsidRDefault="00DE340A" w:rsidP="0005726E">
      <w:pPr>
        <w:pStyle w:val="formattext"/>
        <w:shd w:val="clear" w:color="auto" w:fill="FFFFFF"/>
        <w:spacing w:before="0" w:after="0"/>
        <w:jc w:val="center"/>
        <w:textAlignment w:val="baseline"/>
        <w:rPr>
          <w:spacing w:val="2"/>
          <w:sz w:val="28"/>
          <w:szCs w:val="28"/>
        </w:rPr>
      </w:pPr>
      <w:r w:rsidRPr="00C670B3">
        <w:rPr>
          <w:spacing w:val="2"/>
          <w:sz w:val="28"/>
          <w:szCs w:val="28"/>
        </w:rPr>
        <w:br/>
        <w:t>2. Жилые помещения специализированного</w:t>
      </w:r>
    </w:p>
    <w:p w14:paraId="2DA314FE" w14:textId="77777777" w:rsidR="0006456F" w:rsidRPr="00C670B3" w:rsidRDefault="00DE340A" w:rsidP="00086583">
      <w:pPr>
        <w:pStyle w:val="2"/>
        <w:shd w:val="clear" w:color="auto" w:fill="FFFFFF"/>
        <w:spacing w:before="0" w:line="240" w:lineRule="auto"/>
        <w:jc w:val="center"/>
        <w:rPr>
          <w:color w:val="auto"/>
        </w:rPr>
      </w:pPr>
      <w:r w:rsidRPr="00C670B3">
        <w:rPr>
          <w:rFonts w:ascii="Times New Roman" w:hAnsi="Times New Roman"/>
          <w:color w:val="auto"/>
          <w:spacing w:val="2"/>
          <w:sz w:val="28"/>
          <w:szCs w:val="28"/>
        </w:rPr>
        <w:t>жилищного фонда</w:t>
      </w:r>
    </w:p>
    <w:p w14:paraId="64692E69" w14:textId="77777777" w:rsidR="0006456F" w:rsidRPr="00C670B3" w:rsidRDefault="00DE340A" w:rsidP="00C069BE">
      <w:pPr>
        <w:pStyle w:val="formattext"/>
        <w:shd w:val="clear" w:color="auto" w:fill="FFFFFF"/>
        <w:spacing w:before="0" w:after="0"/>
        <w:jc w:val="both"/>
        <w:textAlignment w:val="baseline"/>
      </w:pPr>
      <w:r w:rsidRPr="00C670B3">
        <w:rPr>
          <w:spacing w:val="2"/>
          <w:sz w:val="28"/>
          <w:szCs w:val="28"/>
        </w:rPr>
        <w:br/>
      </w:r>
      <w:r w:rsidR="00C069BE">
        <w:rPr>
          <w:spacing w:val="2"/>
          <w:sz w:val="28"/>
          <w:szCs w:val="28"/>
        </w:rPr>
        <w:t xml:space="preserve">          </w:t>
      </w:r>
      <w:r w:rsidRPr="00C670B3">
        <w:rPr>
          <w:spacing w:val="2"/>
          <w:sz w:val="28"/>
          <w:szCs w:val="28"/>
        </w:rPr>
        <w:t>2.1. В качестве специализированных жилых помещений используются жилые помещения муниципального жилищного фонда.</w:t>
      </w:r>
      <w:r w:rsidRPr="00C670B3">
        <w:rPr>
          <w:spacing w:val="2"/>
          <w:sz w:val="28"/>
          <w:szCs w:val="28"/>
        </w:rPr>
        <w:br/>
      </w:r>
      <w:r w:rsidR="00C069BE">
        <w:rPr>
          <w:spacing w:val="2"/>
          <w:sz w:val="28"/>
          <w:szCs w:val="28"/>
        </w:rPr>
        <w:t xml:space="preserve">          </w:t>
      </w:r>
      <w:r w:rsidRPr="00C670B3">
        <w:rPr>
          <w:spacing w:val="2"/>
          <w:sz w:val="28"/>
          <w:szCs w:val="28"/>
        </w:rPr>
        <w:t>2.2. Использование жилого помещения в качестве специализированного допускается только после отнесения его к специализированному жилищному фонду</w:t>
      </w:r>
      <w:r w:rsidR="00187F89" w:rsidRPr="00C670B3">
        <w:rPr>
          <w:spacing w:val="2"/>
          <w:sz w:val="28"/>
          <w:szCs w:val="28"/>
        </w:rPr>
        <w:t xml:space="preserve"> с соблюдением требований и в порядке  которые установлены Правительством Российской Федерации.</w:t>
      </w:r>
      <w:r w:rsidRPr="00C670B3">
        <w:rPr>
          <w:spacing w:val="2"/>
          <w:sz w:val="28"/>
          <w:szCs w:val="28"/>
        </w:rPr>
        <w:br/>
      </w:r>
      <w:r w:rsidR="00C069BE">
        <w:rPr>
          <w:spacing w:val="2"/>
          <w:sz w:val="28"/>
          <w:szCs w:val="28"/>
        </w:rPr>
        <w:t xml:space="preserve">          </w:t>
      </w:r>
      <w:r w:rsidRPr="00C670B3">
        <w:rPr>
          <w:spacing w:val="2"/>
          <w:sz w:val="28"/>
          <w:szCs w:val="28"/>
        </w:rPr>
        <w:t>2.3. Включение жилого помещения в специализированный жилищный фонд</w:t>
      </w:r>
      <w:r w:rsidR="00C069BE">
        <w:rPr>
          <w:spacing w:val="2"/>
          <w:sz w:val="28"/>
          <w:szCs w:val="28"/>
        </w:rPr>
        <w:t xml:space="preserve">, </w:t>
      </w:r>
      <w:r w:rsidRPr="00C670B3">
        <w:rPr>
          <w:spacing w:val="2"/>
          <w:sz w:val="28"/>
          <w:szCs w:val="28"/>
        </w:rPr>
        <w:t xml:space="preserve"> а также исключение его из </w:t>
      </w:r>
      <w:r w:rsidR="004A285A" w:rsidRPr="00C670B3">
        <w:rPr>
          <w:spacing w:val="2"/>
          <w:sz w:val="28"/>
          <w:szCs w:val="28"/>
        </w:rPr>
        <w:t xml:space="preserve">специализированного жилищного </w:t>
      </w:r>
      <w:r w:rsidRPr="00C670B3">
        <w:rPr>
          <w:spacing w:val="2"/>
          <w:sz w:val="28"/>
          <w:szCs w:val="28"/>
        </w:rPr>
        <w:t xml:space="preserve">фонда осуществляется на основании постановления администрации </w:t>
      </w:r>
      <w:r w:rsidR="00C069BE">
        <w:rPr>
          <w:spacing w:val="2"/>
          <w:sz w:val="28"/>
          <w:szCs w:val="28"/>
        </w:rPr>
        <w:t xml:space="preserve">Кильмезского </w:t>
      </w:r>
      <w:r w:rsidR="00C069BE">
        <w:rPr>
          <w:spacing w:val="2"/>
          <w:sz w:val="28"/>
          <w:szCs w:val="28"/>
        </w:rPr>
        <w:lastRenderedPageBreak/>
        <w:t xml:space="preserve">городского </w:t>
      </w:r>
      <w:r w:rsidR="008F090B" w:rsidRPr="00C670B3">
        <w:rPr>
          <w:spacing w:val="2"/>
          <w:sz w:val="28"/>
          <w:szCs w:val="28"/>
        </w:rPr>
        <w:t>поселения.</w:t>
      </w:r>
      <w:r w:rsidRPr="00C670B3">
        <w:rPr>
          <w:spacing w:val="2"/>
          <w:sz w:val="28"/>
          <w:szCs w:val="28"/>
        </w:rPr>
        <w:br/>
      </w:r>
      <w:r w:rsidR="00C069BE">
        <w:rPr>
          <w:spacing w:val="2"/>
          <w:sz w:val="28"/>
          <w:szCs w:val="28"/>
        </w:rPr>
        <w:t xml:space="preserve">          </w:t>
      </w:r>
      <w:r w:rsidRPr="00C670B3">
        <w:rPr>
          <w:spacing w:val="2"/>
          <w:sz w:val="28"/>
          <w:szCs w:val="28"/>
        </w:rPr>
        <w:t>2.4. К специализированны</w:t>
      </w:r>
      <w:r w:rsidR="00C069BE">
        <w:rPr>
          <w:spacing w:val="2"/>
          <w:sz w:val="28"/>
          <w:szCs w:val="28"/>
        </w:rPr>
        <w:t>м жилым помещениям относятся:</w:t>
      </w:r>
      <w:r w:rsidR="00C069BE">
        <w:rPr>
          <w:spacing w:val="2"/>
          <w:sz w:val="28"/>
          <w:szCs w:val="28"/>
        </w:rPr>
        <w:br/>
        <w:t>- служебные жилые помещения;</w:t>
      </w:r>
      <w:r w:rsidR="00C069BE">
        <w:rPr>
          <w:spacing w:val="2"/>
          <w:sz w:val="28"/>
          <w:szCs w:val="28"/>
        </w:rPr>
        <w:br/>
        <w:t xml:space="preserve">- </w:t>
      </w:r>
      <w:r w:rsidRPr="00C670B3">
        <w:rPr>
          <w:spacing w:val="2"/>
          <w:sz w:val="28"/>
          <w:szCs w:val="28"/>
        </w:rPr>
        <w:t>жилые помещения маневренного фонда;</w:t>
      </w:r>
      <w:r w:rsidRPr="00C670B3">
        <w:rPr>
          <w:spacing w:val="2"/>
          <w:sz w:val="28"/>
          <w:szCs w:val="28"/>
        </w:rPr>
        <w:br/>
      </w:r>
      <w:r w:rsidR="00C069BE">
        <w:rPr>
          <w:spacing w:val="2"/>
          <w:sz w:val="28"/>
          <w:szCs w:val="28"/>
        </w:rPr>
        <w:t xml:space="preserve">          </w:t>
      </w:r>
      <w:r w:rsidRPr="00C670B3">
        <w:rPr>
          <w:spacing w:val="2"/>
          <w:sz w:val="28"/>
          <w:szCs w:val="28"/>
        </w:rPr>
        <w:t>2.5. Специализированные жилые помещения не подлежат отчуждению, передаче в аренду, в наем, за исключением передачи таких помещений по договорам найма, предусмотренным </w:t>
      </w:r>
      <w:hyperlink r:id="rId8" w:history="1">
        <w:r w:rsidRPr="00C670B3">
          <w:rPr>
            <w:rStyle w:val="a9"/>
            <w:color w:val="auto"/>
            <w:spacing w:val="2"/>
            <w:sz w:val="28"/>
            <w:szCs w:val="28"/>
            <w:u w:val="none"/>
          </w:rPr>
          <w:t>Жилищным кодексом Российской Федерации</w:t>
        </w:r>
      </w:hyperlink>
      <w:r w:rsidRPr="00C670B3">
        <w:rPr>
          <w:spacing w:val="2"/>
          <w:sz w:val="28"/>
          <w:szCs w:val="28"/>
        </w:rPr>
        <w:t>.</w:t>
      </w:r>
      <w:r w:rsidRPr="00C670B3">
        <w:rPr>
          <w:spacing w:val="2"/>
          <w:sz w:val="28"/>
          <w:szCs w:val="28"/>
        </w:rPr>
        <w:br/>
      </w:r>
    </w:p>
    <w:p w14:paraId="32265FB1" w14:textId="77777777" w:rsidR="0006456F" w:rsidRPr="00C670B3" w:rsidRDefault="00DE340A" w:rsidP="00086583">
      <w:pPr>
        <w:pStyle w:val="2"/>
        <w:shd w:val="clear" w:color="auto" w:fill="FFFFFF"/>
        <w:spacing w:before="0" w:line="240" w:lineRule="auto"/>
        <w:jc w:val="center"/>
        <w:rPr>
          <w:color w:val="auto"/>
        </w:rPr>
      </w:pPr>
      <w:r w:rsidRPr="00C670B3">
        <w:rPr>
          <w:rFonts w:ascii="Times New Roman" w:hAnsi="Times New Roman"/>
          <w:color w:val="auto"/>
          <w:spacing w:val="2"/>
          <w:sz w:val="28"/>
          <w:szCs w:val="28"/>
        </w:rPr>
        <w:t>3. Назначение специализированных жилых помещений</w:t>
      </w:r>
    </w:p>
    <w:p w14:paraId="0531D236" w14:textId="77777777" w:rsidR="002E7623" w:rsidRPr="00C670B3" w:rsidRDefault="00DE340A" w:rsidP="00037ECE">
      <w:pPr>
        <w:suppressAutoHyphens w:val="0"/>
        <w:spacing w:after="0" w:line="240" w:lineRule="auto"/>
        <w:ind w:firstLine="539"/>
        <w:jc w:val="both"/>
        <w:rPr>
          <w:rFonts w:ascii="Verdana" w:eastAsia="Times New Roman" w:hAnsi="Verdana" w:cs="Times New Roman"/>
          <w:kern w:val="0"/>
          <w:sz w:val="28"/>
          <w:szCs w:val="28"/>
          <w:lang w:eastAsia="ru-RU"/>
        </w:rPr>
      </w:pPr>
      <w:r w:rsidRPr="00C670B3">
        <w:rPr>
          <w:spacing w:val="2"/>
          <w:sz w:val="28"/>
          <w:szCs w:val="28"/>
        </w:rPr>
        <w:br/>
      </w:r>
      <w:r w:rsidR="00C069BE">
        <w:rPr>
          <w:rFonts w:ascii="Times New Roman" w:eastAsia="Times New Roman" w:hAnsi="Times New Roman" w:cs="Times New Roman"/>
          <w:kern w:val="0"/>
          <w:sz w:val="28"/>
          <w:szCs w:val="28"/>
          <w:lang w:eastAsia="ru-RU"/>
        </w:rPr>
        <w:t xml:space="preserve">          </w:t>
      </w:r>
      <w:r w:rsidR="002E7623" w:rsidRPr="00C670B3">
        <w:rPr>
          <w:rFonts w:ascii="Times New Roman" w:eastAsia="Times New Roman" w:hAnsi="Times New Roman" w:cs="Times New Roman"/>
          <w:kern w:val="0"/>
          <w:sz w:val="28"/>
          <w:szCs w:val="28"/>
          <w:lang w:eastAsia="ru-RU"/>
        </w:rPr>
        <w:t>3.1  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635A0AFA" w14:textId="77777777" w:rsidR="002E7623" w:rsidRPr="00C670B3" w:rsidRDefault="002E7623" w:rsidP="00037ECE">
      <w:pPr>
        <w:widowControl/>
        <w:suppressAutoHyphens w:val="0"/>
        <w:autoSpaceDN/>
        <w:spacing w:after="0" w:line="240" w:lineRule="auto"/>
        <w:ind w:firstLine="539"/>
        <w:jc w:val="both"/>
        <w:textAlignment w:val="auto"/>
        <w:rPr>
          <w:rFonts w:ascii="Verdana" w:eastAsia="Times New Roman" w:hAnsi="Verdana" w:cs="Times New Roman"/>
          <w:kern w:val="0"/>
          <w:sz w:val="28"/>
          <w:szCs w:val="28"/>
          <w:lang w:eastAsia="ru-RU"/>
        </w:rPr>
      </w:pPr>
      <w:r w:rsidRPr="00C670B3">
        <w:rPr>
          <w:rFonts w:ascii="Times New Roman" w:eastAsia="Times New Roman" w:hAnsi="Times New Roman" w:cs="Times New Roman"/>
          <w:kern w:val="0"/>
          <w:sz w:val="28"/>
          <w:szCs w:val="28"/>
          <w:lang w:eastAsia="ru-RU"/>
        </w:rPr>
        <w:t>3.2. Жилые помещения маневренного фонда предназначены для временного проживания:</w:t>
      </w:r>
    </w:p>
    <w:p w14:paraId="1063FCDA" w14:textId="77777777" w:rsidR="002E7623" w:rsidRPr="00C670B3" w:rsidRDefault="001F58BF" w:rsidP="002E7623">
      <w:pPr>
        <w:widowControl/>
        <w:suppressAutoHyphens w:val="0"/>
        <w:autoSpaceDN/>
        <w:spacing w:after="0" w:line="240" w:lineRule="auto"/>
        <w:ind w:firstLine="540"/>
        <w:jc w:val="both"/>
        <w:textAlignment w:val="auto"/>
        <w:rPr>
          <w:rFonts w:ascii="Verdana" w:eastAsia="Times New Roman" w:hAnsi="Verdana" w:cs="Times New Roman"/>
          <w:kern w:val="0"/>
          <w:sz w:val="28"/>
          <w:szCs w:val="28"/>
          <w:lang w:eastAsia="ru-RU"/>
        </w:rPr>
      </w:pPr>
      <w:r w:rsidRPr="00C670B3">
        <w:rPr>
          <w:rFonts w:ascii="Times New Roman" w:eastAsia="Times New Roman" w:hAnsi="Times New Roman" w:cs="Times New Roman"/>
          <w:kern w:val="0"/>
          <w:sz w:val="28"/>
          <w:szCs w:val="28"/>
          <w:lang w:eastAsia="ru-RU"/>
        </w:rPr>
        <w:t xml:space="preserve">- </w:t>
      </w:r>
      <w:r w:rsidR="002E7623" w:rsidRPr="00C670B3">
        <w:rPr>
          <w:rFonts w:ascii="Times New Roman" w:eastAsia="Times New Roman" w:hAnsi="Times New Roman" w:cs="Times New Roman"/>
          <w:kern w:val="0"/>
          <w:sz w:val="28"/>
          <w:szCs w:val="28"/>
          <w:lang w:eastAsia="ru-RU"/>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66E7FD7A" w14:textId="77777777" w:rsidR="002E7623" w:rsidRPr="002E7623" w:rsidRDefault="001F58BF" w:rsidP="00037ECE">
      <w:pPr>
        <w:widowControl/>
        <w:suppressAutoHyphens w:val="0"/>
        <w:autoSpaceDN/>
        <w:spacing w:after="0" w:line="240" w:lineRule="auto"/>
        <w:ind w:firstLine="540"/>
        <w:jc w:val="both"/>
        <w:textAlignment w:val="auto"/>
        <w:rPr>
          <w:rFonts w:ascii="Verdana" w:eastAsia="Times New Roman" w:hAnsi="Verdana" w:cs="Times New Roman"/>
          <w:kern w:val="0"/>
          <w:sz w:val="28"/>
          <w:szCs w:val="28"/>
          <w:lang w:eastAsia="ru-RU"/>
        </w:rPr>
      </w:pPr>
      <w:r w:rsidRPr="001F58BF">
        <w:rPr>
          <w:rFonts w:ascii="Times New Roman" w:eastAsia="Times New Roman" w:hAnsi="Times New Roman" w:cs="Times New Roman"/>
          <w:kern w:val="0"/>
          <w:sz w:val="28"/>
          <w:szCs w:val="28"/>
          <w:lang w:eastAsia="ru-RU"/>
        </w:rPr>
        <w:t xml:space="preserve">- </w:t>
      </w:r>
      <w:r w:rsidR="002E7623" w:rsidRPr="002E7623">
        <w:rPr>
          <w:rFonts w:ascii="Times New Roman" w:eastAsia="Times New Roman" w:hAnsi="Times New Roman" w:cs="Times New Roman"/>
          <w:kern w:val="0"/>
          <w:sz w:val="28"/>
          <w:szCs w:val="28"/>
          <w:lang w:eastAsia="ru-RU"/>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6CF419B1" w14:textId="77777777" w:rsidR="002E7623" w:rsidRPr="002E7623" w:rsidRDefault="001F58BF" w:rsidP="00037ECE">
      <w:pPr>
        <w:widowControl/>
        <w:suppressAutoHyphens w:val="0"/>
        <w:autoSpaceDN/>
        <w:spacing w:after="0" w:line="240" w:lineRule="auto"/>
        <w:ind w:firstLine="540"/>
        <w:jc w:val="both"/>
        <w:textAlignment w:val="auto"/>
        <w:rPr>
          <w:rFonts w:ascii="Verdana" w:eastAsia="Times New Roman" w:hAnsi="Verdana" w:cs="Times New Roman"/>
          <w:kern w:val="0"/>
          <w:sz w:val="28"/>
          <w:szCs w:val="28"/>
          <w:lang w:eastAsia="ru-RU"/>
        </w:rPr>
      </w:pPr>
      <w:r w:rsidRPr="001F58BF">
        <w:rPr>
          <w:rFonts w:ascii="Times New Roman" w:eastAsia="Times New Roman" w:hAnsi="Times New Roman" w:cs="Times New Roman"/>
          <w:kern w:val="0"/>
          <w:sz w:val="28"/>
          <w:szCs w:val="28"/>
          <w:lang w:eastAsia="ru-RU"/>
        </w:rPr>
        <w:t xml:space="preserve">- </w:t>
      </w:r>
      <w:r w:rsidR="002E7623" w:rsidRPr="002E7623">
        <w:rPr>
          <w:rFonts w:ascii="Times New Roman" w:eastAsia="Times New Roman" w:hAnsi="Times New Roman" w:cs="Times New Roman"/>
          <w:kern w:val="0"/>
          <w:sz w:val="28"/>
          <w:szCs w:val="28"/>
          <w:lang w:eastAsia="ru-RU"/>
        </w:rPr>
        <w:t>граждан, у которых единственные жилые помещения стали непригодными для проживания в результате чрезвычайных обстоятельств;</w:t>
      </w:r>
    </w:p>
    <w:p w14:paraId="6B8A9C7A" w14:textId="77777777" w:rsidR="002E7623" w:rsidRDefault="001F58BF" w:rsidP="00037ECE">
      <w:pPr>
        <w:widowControl/>
        <w:suppressAutoHyphens w:val="0"/>
        <w:autoSpaceDN/>
        <w:spacing w:after="0" w:line="240" w:lineRule="auto"/>
        <w:ind w:firstLine="540"/>
        <w:jc w:val="both"/>
        <w:textAlignment w:val="auto"/>
        <w:rPr>
          <w:rFonts w:ascii="Times New Roman" w:eastAsia="Times New Roman" w:hAnsi="Times New Roman" w:cs="Times New Roman"/>
          <w:kern w:val="0"/>
          <w:sz w:val="28"/>
          <w:szCs w:val="28"/>
          <w:lang w:eastAsia="ru-RU"/>
        </w:rPr>
      </w:pPr>
      <w:r w:rsidRPr="001F58BF">
        <w:rPr>
          <w:rFonts w:ascii="Times New Roman" w:eastAsia="Times New Roman" w:hAnsi="Times New Roman" w:cs="Times New Roman"/>
          <w:kern w:val="0"/>
          <w:sz w:val="28"/>
          <w:szCs w:val="28"/>
          <w:lang w:eastAsia="ru-RU"/>
        </w:rPr>
        <w:t xml:space="preserve">- </w:t>
      </w:r>
      <w:r w:rsidR="002E7623" w:rsidRPr="002E7623">
        <w:rPr>
          <w:rFonts w:ascii="Times New Roman" w:eastAsia="Times New Roman" w:hAnsi="Times New Roman" w:cs="Times New Roman"/>
          <w:kern w:val="0"/>
          <w:sz w:val="28"/>
          <w:szCs w:val="28"/>
          <w:lang w:eastAsia="ru-RU"/>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3FA1D3DB" w14:textId="77777777" w:rsidR="000F7797" w:rsidRPr="002E7623" w:rsidRDefault="000F7797" w:rsidP="002E7623">
      <w:pPr>
        <w:widowControl/>
        <w:suppressAutoHyphens w:val="0"/>
        <w:autoSpaceDN/>
        <w:spacing w:after="0" w:line="240" w:lineRule="auto"/>
        <w:ind w:firstLine="540"/>
        <w:jc w:val="both"/>
        <w:textAlignment w:val="auto"/>
        <w:rPr>
          <w:rFonts w:ascii="Verdana" w:eastAsia="Times New Roman" w:hAnsi="Verdana" w:cs="Times New Roman"/>
          <w:kern w:val="0"/>
          <w:sz w:val="28"/>
          <w:szCs w:val="28"/>
          <w:lang w:eastAsia="ru-RU"/>
        </w:rPr>
      </w:pPr>
      <w:r>
        <w:rPr>
          <w:rFonts w:ascii="Times New Roman" w:eastAsia="Times New Roman" w:hAnsi="Times New Roman" w:cs="Times New Roman"/>
          <w:kern w:val="0"/>
          <w:sz w:val="28"/>
          <w:szCs w:val="28"/>
          <w:lang w:eastAsia="ru-RU"/>
        </w:rPr>
        <w:t>- в иных случаях, предусмотренных действующим законодательством.,</w:t>
      </w:r>
    </w:p>
    <w:p w14:paraId="3E4942D0" w14:textId="77777777" w:rsidR="002E7623" w:rsidRDefault="002E7623" w:rsidP="00086583">
      <w:pPr>
        <w:pStyle w:val="formattext"/>
        <w:shd w:val="clear" w:color="auto" w:fill="FFFFFF"/>
        <w:spacing w:before="0" w:after="0"/>
        <w:textAlignment w:val="baseline"/>
        <w:rPr>
          <w:color w:val="2D2D2D"/>
          <w:spacing w:val="2"/>
          <w:sz w:val="28"/>
          <w:szCs w:val="28"/>
        </w:rPr>
      </w:pPr>
    </w:p>
    <w:p w14:paraId="1B94FFA1" w14:textId="77777777" w:rsidR="008F090B" w:rsidRDefault="00DE340A" w:rsidP="00086583">
      <w:pPr>
        <w:pStyle w:val="2"/>
        <w:shd w:val="clear" w:color="auto" w:fill="FFFFFF"/>
        <w:spacing w:before="0" w:line="240" w:lineRule="auto"/>
        <w:jc w:val="center"/>
        <w:rPr>
          <w:rFonts w:ascii="Times New Roman" w:hAnsi="Times New Roman"/>
          <w:color w:val="3C3C3C"/>
          <w:spacing w:val="2"/>
          <w:sz w:val="28"/>
          <w:szCs w:val="28"/>
        </w:rPr>
      </w:pPr>
      <w:r>
        <w:rPr>
          <w:rFonts w:ascii="Times New Roman" w:hAnsi="Times New Roman"/>
          <w:color w:val="3C3C3C"/>
          <w:spacing w:val="2"/>
          <w:sz w:val="28"/>
          <w:szCs w:val="28"/>
        </w:rPr>
        <w:t>4. Предоставление специализированных</w:t>
      </w:r>
    </w:p>
    <w:p w14:paraId="3E1F83B4" w14:textId="77777777" w:rsidR="0006456F" w:rsidRDefault="00DE340A" w:rsidP="00086583">
      <w:pPr>
        <w:pStyle w:val="2"/>
        <w:shd w:val="clear" w:color="auto" w:fill="FFFFFF"/>
        <w:spacing w:before="0" w:line="240" w:lineRule="auto"/>
        <w:jc w:val="center"/>
      </w:pPr>
      <w:r>
        <w:rPr>
          <w:rFonts w:ascii="Times New Roman" w:hAnsi="Times New Roman"/>
          <w:color w:val="3C3C3C"/>
          <w:spacing w:val="2"/>
          <w:sz w:val="28"/>
          <w:szCs w:val="28"/>
        </w:rPr>
        <w:t>жилых помещений и пользование ими</w:t>
      </w:r>
    </w:p>
    <w:p w14:paraId="5A0C5D6A" w14:textId="77777777" w:rsidR="008F090B" w:rsidRDefault="00DE340A" w:rsidP="00037ECE">
      <w:pPr>
        <w:pStyle w:val="formattext"/>
        <w:shd w:val="clear" w:color="auto" w:fill="FFFFFF"/>
        <w:spacing w:before="0" w:after="0"/>
        <w:jc w:val="both"/>
        <w:textAlignment w:val="baseline"/>
        <w:rPr>
          <w:color w:val="2D2D2D"/>
          <w:spacing w:val="2"/>
          <w:sz w:val="28"/>
          <w:szCs w:val="28"/>
        </w:rPr>
      </w:pPr>
      <w:r>
        <w:rPr>
          <w:color w:val="2D2D2D"/>
          <w:spacing w:val="2"/>
          <w:sz w:val="28"/>
          <w:szCs w:val="28"/>
        </w:rPr>
        <w:br/>
      </w:r>
      <w:r w:rsidR="00C069BE">
        <w:rPr>
          <w:color w:val="2D2D2D"/>
          <w:spacing w:val="2"/>
          <w:sz w:val="28"/>
          <w:szCs w:val="28"/>
        </w:rPr>
        <w:t xml:space="preserve">          </w:t>
      </w:r>
      <w:r>
        <w:rPr>
          <w:color w:val="2D2D2D"/>
          <w:spacing w:val="2"/>
          <w:sz w:val="28"/>
          <w:szCs w:val="28"/>
        </w:rPr>
        <w:t>4.1. Специализированные жилые помещения предоставляются гражданам, не являющим</w:t>
      </w:r>
      <w:r w:rsidR="004A285A">
        <w:rPr>
          <w:color w:val="2D2D2D"/>
          <w:spacing w:val="2"/>
          <w:sz w:val="28"/>
          <w:szCs w:val="28"/>
        </w:rPr>
        <w:t>и</w:t>
      </w:r>
      <w:r>
        <w:rPr>
          <w:color w:val="2D2D2D"/>
          <w:spacing w:val="2"/>
          <w:sz w:val="28"/>
          <w:szCs w:val="28"/>
        </w:rPr>
        <w:t>ся нанимателями жилых помещений по договорам социального найма или членами семьи нанимателя жилого помещения по до</w:t>
      </w:r>
      <w:r>
        <w:rPr>
          <w:color w:val="2D2D2D"/>
          <w:spacing w:val="2"/>
          <w:sz w:val="28"/>
          <w:szCs w:val="28"/>
        </w:rPr>
        <w:lastRenderedPageBreak/>
        <w:t>говору социального найма</w:t>
      </w:r>
      <w:r w:rsidR="004A285A">
        <w:rPr>
          <w:color w:val="2D2D2D"/>
          <w:spacing w:val="2"/>
          <w:sz w:val="28"/>
          <w:szCs w:val="28"/>
        </w:rPr>
        <w:t>,</w:t>
      </w:r>
      <w:r>
        <w:rPr>
          <w:color w:val="2D2D2D"/>
          <w:spacing w:val="2"/>
          <w:sz w:val="28"/>
          <w:szCs w:val="28"/>
        </w:rPr>
        <w:t xml:space="preserve"> либо собственниками жилых помещений или членами семьи собственника жилого помещения в </w:t>
      </w:r>
      <w:r w:rsidR="008F090B">
        <w:rPr>
          <w:color w:val="2D2D2D"/>
          <w:spacing w:val="2"/>
          <w:sz w:val="28"/>
          <w:szCs w:val="28"/>
        </w:rPr>
        <w:t>муниципальном образовании Кильмезское городское поселение</w:t>
      </w:r>
      <w:r w:rsidR="00086583">
        <w:rPr>
          <w:color w:val="2D2D2D"/>
          <w:spacing w:val="2"/>
          <w:sz w:val="28"/>
          <w:szCs w:val="28"/>
        </w:rPr>
        <w:t>.</w:t>
      </w:r>
    </w:p>
    <w:p w14:paraId="2768A139" w14:textId="77777777" w:rsidR="00086583" w:rsidRDefault="00DE340A" w:rsidP="00037ECE">
      <w:pPr>
        <w:pStyle w:val="formattext"/>
        <w:shd w:val="clear" w:color="auto" w:fill="FFFFFF"/>
        <w:spacing w:before="0" w:after="0"/>
        <w:ind w:firstLine="708"/>
        <w:jc w:val="both"/>
        <w:textAlignment w:val="baseline"/>
        <w:rPr>
          <w:color w:val="2D2D2D"/>
          <w:spacing w:val="2"/>
          <w:sz w:val="28"/>
          <w:szCs w:val="28"/>
        </w:rPr>
      </w:pPr>
      <w:r>
        <w:rPr>
          <w:color w:val="2D2D2D"/>
          <w:spacing w:val="2"/>
          <w:sz w:val="28"/>
          <w:szCs w:val="28"/>
        </w:rPr>
        <w:t xml:space="preserve">4.2. Специализированные жилые помещения предоставляются на основании </w:t>
      </w:r>
      <w:r w:rsidR="00BC64A2">
        <w:rPr>
          <w:color w:val="2D2D2D"/>
          <w:spacing w:val="2"/>
          <w:sz w:val="28"/>
          <w:szCs w:val="28"/>
        </w:rPr>
        <w:t>распоряжения</w:t>
      </w:r>
      <w:r>
        <w:rPr>
          <w:color w:val="2D2D2D"/>
          <w:spacing w:val="2"/>
          <w:sz w:val="28"/>
          <w:szCs w:val="28"/>
        </w:rPr>
        <w:t xml:space="preserve"> администрации </w:t>
      </w:r>
      <w:r w:rsidR="008F090B">
        <w:rPr>
          <w:color w:val="2D2D2D"/>
          <w:spacing w:val="2"/>
          <w:sz w:val="28"/>
          <w:szCs w:val="28"/>
        </w:rPr>
        <w:t>Кильмезского городского поселения</w:t>
      </w:r>
      <w:r w:rsidR="00037ECE">
        <w:rPr>
          <w:color w:val="2D2D2D"/>
          <w:spacing w:val="2"/>
          <w:sz w:val="28"/>
          <w:szCs w:val="28"/>
        </w:rPr>
        <w:t>,</w:t>
      </w:r>
      <w:r w:rsidR="008F090B">
        <w:rPr>
          <w:color w:val="2D2D2D"/>
          <w:spacing w:val="2"/>
          <w:sz w:val="28"/>
          <w:szCs w:val="28"/>
        </w:rPr>
        <w:t xml:space="preserve"> </w:t>
      </w:r>
      <w:r>
        <w:rPr>
          <w:color w:val="2D2D2D"/>
          <w:spacing w:val="2"/>
          <w:sz w:val="28"/>
          <w:szCs w:val="28"/>
        </w:rPr>
        <w:t xml:space="preserve"> по договорам найма специализированных жилых помещений (далее - договор найма), заключаемым в письменной форме на основе типового договора найма специализированного жилого помещения, утвержденного Правитель</w:t>
      </w:r>
      <w:r w:rsidR="008F090B">
        <w:rPr>
          <w:color w:val="2D2D2D"/>
          <w:spacing w:val="2"/>
          <w:sz w:val="28"/>
          <w:szCs w:val="28"/>
        </w:rPr>
        <w:t>ством Российской Федерации.</w:t>
      </w:r>
      <w:r>
        <w:rPr>
          <w:color w:val="2D2D2D"/>
          <w:spacing w:val="2"/>
          <w:sz w:val="28"/>
          <w:szCs w:val="28"/>
        </w:rPr>
        <w:br/>
      </w:r>
      <w:r w:rsidR="00C069BE">
        <w:rPr>
          <w:color w:val="2D2D2D"/>
          <w:spacing w:val="2"/>
          <w:sz w:val="28"/>
          <w:szCs w:val="28"/>
        </w:rPr>
        <w:t xml:space="preserve">          </w:t>
      </w:r>
      <w:r>
        <w:rPr>
          <w:color w:val="2D2D2D"/>
          <w:spacing w:val="2"/>
          <w:sz w:val="28"/>
          <w:szCs w:val="28"/>
        </w:rPr>
        <w:t>4.3. По договору найма специализированного жилого помещения наймодатель обязуется передать нанимателю данное жилое помещение за плату во владение и пользование для временного проживания в нем.</w:t>
      </w:r>
      <w:r>
        <w:rPr>
          <w:color w:val="2D2D2D"/>
          <w:spacing w:val="2"/>
          <w:sz w:val="28"/>
          <w:szCs w:val="28"/>
        </w:rPr>
        <w:br/>
      </w:r>
      <w:r w:rsidR="00C069BE">
        <w:rPr>
          <w:color w:val="2D2D2D"/>
          <w:spacing w:val="2"/>
          <w:sz w:val="28"/>
          <w:szCs w:val="28"/>
        </w:rPr>
        <w:t xml:space="preserve">          </w:t>
      </w:r>
      <w:r>
        <w:rPr>
          <w:color w:val="2D2D2D"/>
          <w:spacing w:val="2"/>
          <w:sz w:val="28"/>
          <w:szCs w:val="28"/>
        </w:rPr>
        <w:t>4.4. В договоре найма определяются предмет договора, права и обязанности сторон по пользованию специализированным жилым помещением, указываются члены семьи нанимателя.</w:t>
      </w:r>
      <w:r>
        <w:rPr>
          <w:color w:val="2D2D2D"/>
          <w:spacing w:val="2"/>
          <w:sz w:val="28"/>
          <w:szCs w:val="28"/>
        </w:rPr>
        <w:br/>
      </w:r>
      <w:r w:rsidR="00C069BE">
        <w:rPr>
          <w:color w:val="2D2D2D"/>
          <w:spacing w:val="2"/>
          <w:sz w:val="28"/>
          <w:szCs w:val="28"/>
        </w:rPr>
        <w:t xml:space="preserve">          </w:t>
      </w:r>
      <w:r>
        <w:rPr>
          <w:color w:val="2D2D2D"/>
          <w:spacing w:val="2"/>
          <w:sz w:val="28"/>
          <w:szCs w:val="28"/>
        </w:rPr>
        <w:t>4.5. Наймодатель жилого помещения по договору найма специализированного жилого помещения вправе требовать от нанимателя своевременного внесения платы за жилое помещение и коммунальные услуги.</w:t>
      </w:r>
      <w:r>
        <w:rPr>
          <w:color w:val="2D2D2D"/>
          <w:spacing w:val="2"/>
          <w:sz w:val="28"/>
          <w:szCs w:val="28"/>
        </w:rPr>
        <w:br/>
      </w:r>
      <w:r w:rsidR="00C069BE">
        <w:rPr>
          <w:color w:val="2D2D2D"/>
          <w:spacing w:val="2"/>
          <w:sz w:val="28"/>
          <w:szCs w:val="28"/>
        </w:rPr>
        <w:t xml:space="preserve">          </w:t>
      </w:r>
      <w:r>
        <w:rPr>
          <w:color w:val="2D2D2D"/>
          <w:spacing w:val="2"/>
          <w:sz w:val="28"/>
          <w:szCs w:val="28"/>
        </w:rPr>
        <w:t>4.6. Наниматель специализированног</w:t>
      </w:r>
      <w:r w:rsidR="00037ECE">
        <w:rPr>
          <w:color w:val="2D2D2D"/>
          <w:spacing w:val="2"/>
          <w:sz w:val="28"/>
          <w:szCs w:val="28"/>
        </w:rPr>
        <w:t>о жилого помещения не вправе:</w:t>
      </w:r>
      <w:r w:rsidR="00037ECE">
        <w:rPr>
          <w:color w:val="2D2D2D"/>
          <w:spacing w:val="2"/>
          <w:sz w:val="28"/>
          <w:szCs w:val="28"/>
        </w:rPr>
        <w:br/>
        <w:t>-</w:t>
      </w:r>
      <w:r>
        <w:rPr>
          <w:color w:val="2D2D2D"/>
          <w:spacing w:val="2"/>
          <w:sz w:val="28"/>
          <w:szCs w:val="28"/>
        </w:rPr>
        <w:t>осуществлять обмен занимаемого жилого по</w:t>
      </w:r>
      <w:r w:rsidR="00037ECE">
        <w:rPr>
          <w:color w:val="2D2D2D"/>
          <w:spacing w:val="2"/>
          <w:sz w:val="28"/>
          <w:szCs w:val="28"/>
        </w:rPr>
        <w:t>мещения;</w:t>
      </w:r>
      <w:r w:rsidR="00037ECE">
        <w:rPr>
          <w:color w:val="2D2D2D"/>
          <w:spacing w:val="2"/>
          <w:sz w:val="28"/>
          <w:szCs w:val="28"/>
        </w:rPr>
        <w:br/>
        <w:t>-</w:t>
      </w:r>
      <w:r>
        <w:rPr>
          <w:color w:val="2D2D2D"/>
          <w:spacing w:val="2"/>
          <w:sz w:val="28"/>
          <w:szCs w:val="28"/>
        </w:rPr>
        <w:t>предоставлять занимаем</w:t>
      </w:r>
      <w:r w:rsidR="00037ECE">
        <w:rPr>
          <w:color w:val="2D2D2D"/>
          <w:spacing w:val="2"/>
          <w:sz w:val="28"/>
          <w:szCs w:val="28"/>
        </w:rPr>
        <w:t>ое жилое помещение в поднаем;</w:t>
      </w:r>
      <w:r w:rsidR="00037ECE">
        <w:rPr>
          <w:color w:val="2D2D2D"/>
          <w:spacing w:val="2"/>
          <w:sz w:val="28"/>
          <w:szCs w:val="28"/>
        </w:rPr>
        <w:br/>
        <w:t>-</w:t>
      </w:r>
      <w:r>
        <w:rPr>
          <w:color w:val="2D2D2D"/>
          <w:spacing w:val="2"/>
          <w:sz w:val="28"/>
          <w:szCs w:val="28"/>
        </w:rPr>
        <w:t xml:space="preserve">разрешать в занимаемом жилом помещении </w:t>
      </w:r>
      <w:r w:rsidR="00037ECE">
        <w:rPr>
          <w:color w:val="2D2D2D"/>
          <w:spacing w:val="2"/>
          <w:sz w:val="28"/>
          <w:szCs w:val="28"/>
        </w:rPr>
        <w:t>проживание временных жильцов;</w:t>
      </w:r>
      <w:r w:rsidR="00037ECE">
        <w:rPr>
          <w:color w:val="2D2D2D"/>
          <w:spacing w:val="2"/>
          <w:sz w:val="28"/>
          <w:szCs w:val="28"/>
        </w:rPr>
        <w:br/>
        <w:t>-</w:t>
      </w:r>
      <w:r>
        <w:rPr>
          <w:color w:val="2D2D2D"/>
          <w:spacing w:val="2"/>
          <w:sz w:val="28"/>
          <w:szCs w:val="28"/>
        </w:rPr>
        <w:t>производить самовольное переселение из одно</w:t>
      </w:r>
      <w:r w:rsidR="00037ECE">
        <w:rPr>
          <w:color w:val="2D2D2D"/>
          <w:spacing w:val="2"/>
          <w:sz w:val="28"/>
          <w:szCs w:val="28"/>
        </w:rPr>
        <w:t>го жилого помещения в другое;</w:t>
      </w:r>
      <w:r w:rsidR="00037ECE">
        <w:rPr>
          <w:color w:val="2D2D2D"/>
          <w:spacing w:val="2"/>
          <w:sz w:val="28"/>
          <w:szCs w:val="28"/>
        </w:rPr>
        <w:br/>
        <w:t>-</w:t>
      </w:r>
      <w:r>
        <w:rPr>
          <w:color w:val="2D2D2D"/>
          <w:spacing w:val="2"/>
          <w:sz w:val="28"/>
          <w:szCs w:val="28"/>
        </w:rPr>
        <w:t>про</w:t>
      </w:r>
      <w:r w:rsidR="0082040C">
        <w:rPr>
          <w:color w:val="2D2D2D"/>
          <w:spacing w:val="2"/>
          <w:sz w:val="28"/>
          <w:szCs w:val="28"/>
        </w:rPr>
        <w:t>и</w:t>
      </w:r>
      <w:r>
        <w:rPr>
          <w:color w:val="2D2D2D"/>
          <w:spacing w:val="2"/>
          <w:sz w:val="28"/>
          <w:szCs w:val="28"/>
        </w:rPr>
        <w:t>зводить вселение в занимаемое жилое помещение лиц, не включенных в договор найма специализированного жилого помещения, за исключением несовершеннолетних детей, вселяемых к родителям.</w:t>
      </w:r>
      <w:r>
        <w:rPr>
          <w:color w:val="2D2D2D"/>
          <w:spacing w:val="2"/>
          <w:sz w:val="28"/>
          <w:szCs w:val="28"/>
        </w:rPr>
        <w:br/>
      </w:r>
      <w:r w:rsidR="00C069BE">
        <w:rPr>
          <w:color w:val="2D2D2D"/>
          <w:spacing w:val="2"/>
          <w:sz w:val="28"/>
          <w:szCs w:val="28"/>
        </w:rPr>
        <w:t xml:space="preserve">          </w:t>
      </w:r>
      <w:r w:rsidR="009B06CF">
        <w:rPr>
          <w:color w:val="2D2D2D"/>
          <w:spacing w:val="2"/>
          <w:sz w:val="28"/>
          <w:szCs w:val="28"/>
        </w:rPr>
        <w:t>4.7.</w:t>
      </w:r>
      <w:r w:rsidR="00086583">
        <w:rPr>
          <w:color w:val="2D2D2D"/>
          <w:spacing w:val="2"/>
          <w:sz w:val="28"/>
          <w:szCs w:val="28"/>
        </w:rPr>
        <w:t>Предоставление</w:t>
      </w:r>
      <w:r w:rsidR="00366DBB">
        <w:rPr>
          <w:color w:val="2D2D2D"/>
          <w:spacing w:val="2"/>
          <w:sz w:val="28"/>
          <w:szCs w:val="28"/>
        </w:rPr>
        <w:t xml:space="preserve"> служебных </w:t>
      </w:r>
      <w:r w:rsidR="00086583">
        <w:rPr>
          <w:color w:val="2D2D2D"/>
          <w:spacing w:val="2"/>
          <w:sz w:val="28"/>
          <w:szCs w:val="28"/>
        </w:rPr>
        <w:t xml:space="preserve"> жилых помещений</w:t>
      </w:r>
      <w:r w:rsidR="004A285A">
        <w:rPr>
          <w:color w:val="2D2D2D"/>
          <w:spacing w:val="2"/>
          <w:sz w:val="28"/>
          <w:szCs w:val="28"/>
        </w:rPr>
        <w:t xml:space="preserve"> в специализированном жилищном фонде</w:t>
      </w:r>
      <w:r w:rsidR="00366DBB">
        <w:rPr>
          <w:color w:val="2D2D2D"/>
          <w:spacing w:val="2"/>
          <w:sz w:val="28"/>
          <w:szCs w:val="28"/>
        </w:rPr>
        <w:t>:</w:t>
      </w:r>
    </w:p>
    <w:p w14:paraId="73FDC8E4" w14:textId="4E9EB354" w:rsidR="009B06CF" w:rsidRDefault="00086583" w:rsidP="00037ECE">
      <w:pPr>
        <w:pStyle w:val="formattext"/>
        <w:shd w:val="clear" w:color="auto" w:fill="FFFFFF"/>
        <w:spacing w:before="0" w:after="0"/>
        <w:ind w:firstLine="708"/>
        <w:jc w:val="both"/>
        <w:textAlignment w:val="baseline"/>
        <w:rPr>
          <w:color w:val="2D2D2D"/>
          <w:spacing w:val="2"/>
          <w:sz w:val="28"/>
          <w:szCs w:val="28"/>
        </w:rPr>
      </w:pPr>
      <w:r>
        <w:rPr>
          <w:color w:val="2D2D2D"/>
          <w:spacing w:val="2"/>
          <w:sz w:val="28"/>
          <w:szCs w:val="28"/>
        </w:rPr>
        <w:t xml:space="preserve">4.7.1. </w:t>
      </w:r>
      <w:r w:rsidR="00366DBB">
        <w:rPr>
          <w:color w:val="2D2D2D"/>
          <w:spacing w:val="2"/>
          <w:sz w:val="28"/>
          <w:szCs w:val="28"/>
        </w:rPr>
        <w:t>Служебные ж</w:t>
      </w:r>
      <w:r w:rsidR="009B06CF">
        <w:rPr>
          <w:color w:val="2D2D2D"/>
          <w:spacing w:val="2"/>
          <w:sz w:val="28"/>
          <w:szCs w:val="28"/>
        </w:rPr>
        <w:t xml:space="preserve">илые </w:t>
      </w:r>
      <w:r w:rsidR="00DE340A">
        <w:rPr>
          <w:color w:val="2D2D2D"/>
          <w:spacing w:val="2"/>
          <w:sz w:val="28"/>
          <w:szCs w:val="28"/>
        </w:rPr>
        <w:t>помещения</w:t>
      </w:r>
      <w:r w:rsidR="00037ECE">
        <w:rPr>
          <w:color w:val="2D2D2D"/>
          <w:spacing w:val="2"/>
          <w:sz w:val="28"/>
          <w:szCs w:val="28"/>
        </w:rPr>
        <w:t xml:space="preserve"> </w:t>
      </w:r>
      <w:r w:rsidR="00BB54D2">
        <w:rPr>
          <w:color w:val="2D2D2D"/>
          <w:spacing w:val="2"/>
          <w:sz w:val="28"/>
          <w:szCs w:val="28"/>
        </w:rPr>
        <w:t xml:space="preserve"> </w:t>
      </w:r>
      <w:r w:rsidR="00153B23">
        <w:rPr>
          <w:color w:val="2D2D2D"/>
          <w:spacing w:val="2"/>
          <w:sz w:val="28"/>
          <w:szCs w:val="28"/>
        </w:rPr>
        <w:t xml:space="preserve">предоставляются </w:t>
      </w:r>
      <w:r w:rsidR="00DE340A">
        <w:rPr>
          <w:color w:val="2D2D2D"/>
          <w:spacing w:val="2"/>
          <w:sz w:val="28"/>
          <w:szCs w:val="28"/>
        </w:rPr>
        <w:t xml:space="preserve"> в виде отдельной </w:t>
      </w:r>
      <w:r w:rsidR="00F23094">
        <w:rPr>
          <w:color w:val="2D2D2D"/>
          <w:spacing w:val="2"/>
          <w:sz w:val="28"/>
          <w:szCs w:val="28"/>
        </w:rPr>
        <w:t xml:space="preserve">комнаты </w:t>
      </w:r>
      <w:r w:rsidR="00BB54D2">
        <w:rPr>
          <w:color w:val="2D2D2D"/>
          <w:spacing w:val="2"/>
          <w:sz w:val="28"/>
          <w:szCs w:val="28"/>
        </w:rPr>
        <w:t xml:space="preserve"> граждан</w:t>
      </w:r>
      <w:r w:rsidR="009B06CF">
        <w:rPr>
          <w:color w:val="2D2D2D"/>
          <w:spacing w:val="2"/>
          <w:sz w:val="28"/>
          <w:szCs w:val="28"/>
        </w:rPr>
        <w:t>ам</w:t>
      </w:r>
      <w:r w:rsidR="00BB54D2">
        <w:rPr>
          <w:color w:val="2D2D2D"/>
          <w:spacing w:val="2"/>
          <w:sz w:val="28"/>
          <w:szCs w:val="28"/>
        </w:rPr>
        <w:t>, не обеспеченным жилыми  помещениями на территории Кильмезского городского поселения</w:t>
      </w:r>
      <w:r>
        <w:rPr>
          <w:color w:val="2D2D2D"/>
          <w:spacing w:val="2"/>
          <w:sz w:val="28"/>
          <w:szCs w:val="28"/>
        </w:rPr>
        <w:t>.</w:t>
      </w:r>
    </w:p>
    <w:p w14:paraId="6A10D414" w14:textId="77777777" w:rsidR="00366DBB" w:rsidRDefault="00DE340A" w:rsidP="00037ECE">
      <w:pPr>
        <w:pStyle w:val="formattext"/>
        <w:shd w:val="clear" w:color="auto" w:fill="FFFFFF"/>
        <w:spacing w:before="0" w:after="0"/>
        <w:ind w:firstLine="708"/>
        <w:jc w:val="both"/>
        <w:textAlignment w:val="baseline"/>
        <w:rPr>
          <w:color w:val="2D2D2D"/>
          <w:spacing w:val="2"/>
          <w:sz w:val="28"/>
          <w:szCs w:val="28"/>
        </w:rPr>
      </w:pPr>
      <w:r>
        <w:rPr>
          <w:color w:val="2D2D2D"/>
          <w:spacing w:val="2"/>
          <w:sz w:val="28"/>
          <w:szCs w:val="28"/>
        </w:rPr>
        <w:t>4.7.2. Договор найма служебного жилого помещения заключается на период трудовых отношений</w:t>
      </w:r>
      <w:r w:rsidR="0082040C">
        <w:rPr>
          <w:color w:val="2D2D2D"/>
          <w:spacing w:val="2"/>
          <w:sz w:val="28"/>
          <w:szCs w:val="28"/>
        </w:rPr>
        <w:t>.</w:t>
      </w:r>
      <w:r>
        <w:rPr>
          <w:color w:val="2D2D2D"/>
          <w:spacing w:val="2"/>
          <w:sz w:val="28"/>
          <w:szCs w:val="28"/>
        </w:rPr>
        <w:br/>
      </w:r>
      <w:r w:rsidR="00C069BE">
        <w:rPr>
          <w:color w:val="2D2D2D"/>
          <w:spacing w:val="2"/>
          <w:sz w:val="28"/>
          <w:szCs w:val="28"/>
        </w:rPr>
        <w:t xml:space="preserve">          </w:t>
      </w:r>
      <w:r>
        <w:rPr>
          <w:color w:val="2D2D2D"/>
          <w:spacing w:val="2"/>
          <w:sz w:val="28"/>
          <w:szCs w:val="28"/>
        </w:rPr>
        <w:t>4.7.3. Прекращение трудовых отношений, а также увольнение со службы является основанием прекращения договора найма служебного жилого помещения.</w:t>
      </w:r>
      <w:r>
        <w:rPr>
          <w:color w:val="2D2D2D"/>
          <w:spacing w:val="2"/>
          <w:sz w:val="28"/>
          <w:szCs w:val="28"/>
        </w:rPr>
        <w:br/>
      </w:r>
      <w:r w:rsidR="00C069BE">
        <w:rPr>
          <w:color w:val="2D2D2D"/>
          <w:spacing w:val="2"/>
          <w:sz w:val="28"/>
          <w:szCs w:val="28"/>
        </w:rPr>
        <w:t xml:space="preserve">          </w:t>
      </w:r>
      <w:r w:rsidR="0082040C">
        <w:rPr>
          <w:color w:val="2D2D2D"/>
          <w:spacing w:val="2"/>
          <w:sz w:val="28"/>
          <w:szCs w:val="28"/>
        </w:rPr>
        <w:t>4.8</w:t>
      </w:r>
      <w:r>
        <w:rPr>
          <w:color w:val="2D2D2D"/>
          <w:spacing w:val="2"/>
          <w:sz w:val="28"/>
          <w:szCs w:val="28"/>
        </w:rPr>
        <w:t>. Предоставление жилых помещений маневренного фонда:</w:t>
      </w:r>
    </w:p>
    <w:p w14:paraId="22A4E9D8" w14:textId="77777777" w:rsidR="00366DBB" w:rsidRDefault="00C069BE" w:rsidP="00037ECE">
      <w:pPr>
        <w:pStyle w:val="formattext"/>
        <w:shd w:val="clear" w:color="auto" w:fill="FFFFFF"/>
        <w:spacing w:before="0" w:after="0"/>
        <w:jc w:val="both"/>
        <w:textAlignment w:val="baseline"/>
        <w:rPr>
          <w:color w:val="2D2D2D"/>
          <w:spacing w:val="2"/>
          <w:sz w:val="28"/>
          <w:szCs w:val="28"/>
        </w:rPr>
      </w:pPr>
      <w:r>
        <w:rPr>
          <w:color w:val="2D2D2D"/>
          <w:spacing w:val="2"/>
          <w:sz w:val="28"/>
          <w:szCs w:val="28"/>
        </w:rPr>
        <w:t xml:space="preserve">          </w:t>
      </w:r>
      <w:r w:rsidR="00423A9A">
        <w:rPr>
          <w:color w:val="2D2D2D"/>
          <w:spacing w:val="2"/>
          <w:sz w:val="28"/>
          <w:szCs w:val="28"/>
        </w:rPr>
        <w:t xml:space="preserve">4.8.1. </w:t>
      </w:r>
      <w:r w:rsidR="00366DBB">
        <w:rPr>
          <w:color w:val="2D2D2D"/>
          <w:spacing w:val="2"/>
          <w:sz w:val="28"/>
          <w:szCs w:val="28"/>
        </w:rPr>
        <w:t>Учет граждан, нуждающихся в предоставление жилого помещения осуществляется комиссией по распределению жилых помещений муниципального жилищного фонда при главе администрации Кильмезского городского поселения путем ведения списка граждан на получение жилого помещения в порядке очередности.</w:t>
      </w:r>
    </w:p>
    <w:p w14:paraId="2BABD07F" w14:textId="77777777" w:rsidR="00366DBB" w:rsidRDefault="00037ECE" w:rsidP="00037ECE">
      <w:pPr>
        <w:pStyle w:val="formattext"/>
        <w:shd w:val="clear" w:color="auto" w:fill="FFFFFF"/>
        <w:spacing w:before="0" w:after="0"/>
        <w:jc w:val="both"/>
        <w:textAlignment w:val="baseline"/>
        <w:rPr>
          <w:color w:val="2D2D2D"/>
          <w:spacing w:val="2"/>
          <w:sz w:val="28"/>
          <w:szCs w:val="28"/>
        </w:rPr>
      </w:pPr>
      <w:r>
        <w:rPr>
          <w:color w:val="2D2D2D"/>
          <w:spacing w:val="2"/>
          <w:sz w:val="28"/>
          <w:szCs w:val="28"/>
        </w:rPr>
        <w:lastRenderedPageBreak/>
        <w:t xml:space="preserve">          </w:t>
      </w:r>
      <w:r w:rsidR="00366DBB">
        <w:rPr>
          <w:color w:val="2D2D2D"/>
          <w:spacing w:val="2"/>
          <w:sz w:val="28"/>
          <w:szCs w:val="28"/>
        </w:rPr>
        <w:t xml:space="preserve">Для </w:t>
      </w:r>
      <w:r w:rsidR="00423A9A">
        <w:rPr>
          <w:color w:val="2D2D2D"/>
          <w:spacing w:val="2"/>
          <w:sz w:val="28"/>
          <w:szCs w:val="28"/>
        </w:rPr>
        <w:t>рассмотрения</w:t>
      </w:r>
      <w:r w:rsidR="00366DBB">
        <w:rPr>
          <w:color w:val="2D2D2D"/>
          <w:spacing w:val="2"/>
          <w:sz w:val="28"/>
          <w:szCs w:val="28"/>
        </w:rPr>
        <w:t xml:space="preserve"> вопроса о принятии на учет в качестве нуждающихся в предоставлении  жилого помещения граждане лично предоставляют в администрацию Кильмезского городского поселения следующие документы:</w:t>
      </w:r>
    </w:p>
    <w:p w14:paraId="796A677C" w14:textId="77777777" w:rsidR="00366DBB" w:rsidRDefault="00366DBB" w:rsidP="00037ECE">
      <w:pPr>
        <w:pStyle w:val="formattext"/>
        <w:shd w:val="clear" w:color="auto" w:fill="FFFFFF"/>
        <w:spacing w:before="0" w:after="0"/>
        <w:jc w:val="both"/>
        <w:textAlignment w:val="baseline"/>
        <w:rPr>
          <w:color w:val="2D2D2D"/>
          <w:spacing w:val="2"/>
          <w:sz w:val="28"/>
          <w:szCs w:val="28"/>
        </w:rPr>
      </w:pPr>
      <w:r>
        <w:rPr>
          <w:color w:val="2D2D2D"/>
          <w:spacing w:val="2"/>
          <w:sz w:val="28"/>
          <w:szCs w:val="28"/>
        </w:rPr>
        <w:t>- заявление о принятии на учет в качестве нуждающегося в предоставлении жилого помещения;</w:t>
      </w:r>
    </w:p>
    <w:p w14:paraId="0210E79A" w14:textId="77777777" w:rsidR="00366DBB" w:rsidRDefault="00366DBB" w:rsidP="00037ECE">
      <w:pPr>
        <w:pStyle w:val="formattext"/>
        <w:shd w:val="clear" w:color="auto" w:fill="FFFFFF"/>
        <w:spacing w:before="0" w:after="0"/>
        <w:jc w:val="both"/>
        <w:textAlignment w:val="baseline"/>
        <w:rPr>
          <w:color w:val="2D2D2D"/>
          <w:spacing w:val="2"/>
          <w:sz w:val="28"/>
          <w:szCs w:val="28"/>
        </w:rPr>
      </w:pPr>
      <w:r>
        <w:rPr>
          <w:color w:val="2D2D2D"/>
          <w:spacing w:val="2"/>
          <w:sz w:val="28"/>
          <w:szCs w:val="28"/>
        </w:rPr>
        <w:t xml:space="preserve">-  копию документа, удостоверяющего </w:t>
      </w:r>
      <w:r w:rsidR="00423A9A">
        <w:rPr>
          <w:color w:val="2D2D2D"/>
          <w:spacing w:val="2"/>
          <w:sz w:val="28"/>
          <w:szCs w:val="28"/>
        </w:rPr>
        <w:t>личность</w:t>
      </w:r>
      <w:r>
        <w:rPr>
          <w:color w:val="2D2D2D"/>
          <w:spacing w:val="2"/>
          <w:sz w:val="28"/>
          <w:szCs w:val="28"/>
        </w:rPr>
        <w:t xml:space="preserve"> гражданина и его семьи;</w:t>
      </w:r>
    </w:p>
    <w:p w14:paraId="5D91B39E" w14:textId="77777777" w:rsidR="00366DBB" w:rsidRDefault="00366DBB" w:rsidP="00037ECE">
      <w:pPr>
        <w:pStyle w:val="formattext"/>
        <w:shd w:val="clear" w:color="auto" w:fill="FFFFFF"/>
        <w:spacing w:before="0" w:after="0"/>
        <w:jc w:val="both"/>
        <w:textAlignment w:val="baseline"/>
        <w:rPr>
          <w:color w:val="2D2D2D"/>
          <w:spacing w:val="2"/>
          <w:sz w:val="28"/>
          <w:szCs w:val="28"/>
        </w:rPr>
      </w:pPr>
      <w:r>
        <w:rPr>
          <w:color w:val="2D2D2D"/>
          <w:spacing w:val="2"/>
          <w:sz w:val="28"/>
          <w:szCs w:val="28"/>
        </w:rPr>
        <w:t>- копию документов, подтверждающих семейные отношения заявителя;</w:t>
      </w:r>
    </w:p>
    <w:p w14:paraId="39A4A8D7" w14:textId="77777777" w:rsidR="00366DBB" w:rsidRDefault="00366DBB" w:rsidP="00037ECE">
      <w:pPr>
        <w:pStyle w:val="formattext"/>
        <w:shd w:val="clear" w:color="auto" w:fill="FFFFFF"/>
        <w:spacing w:before="0" w:after="0"/>
        <w:jc w:val="both"/>
        <w:textAlignment w:val="baseline"/>
        <w:rPr>
          <w:color w:val="2D2D2D"/>
          <w:spacing w:val="2"/>
          <w:sz w:val="28"/>
          <w:szCs w:val="28"/>
        </w:rPr>
      </w:pPr>
      <w:r>
        <w:rPr>
          <w:color w:val="2D2D2D"/>
          <w:spacing w:val="2"/>
          <w:sz w:val="28"/>
          <w:szCs w:val="28"/>
        </w:rPr>
        <w:t>- справку о составе семьи;</w:t>
      </w:r>
    </w:p>
    <w:p w14:paraId="7CEE14EC" w14:textId="77777777" w:rsidR="00366DBB" w:rsidRDefault="00366DBB" w:rsidP="00037ECE">
      <w:pPr>
        <w:pStyle w:val="formattext"/>
        <w:shd w:val="clear" w:color="auto" w:fill="FFFFFF"/>
        <w:spacing w:before="0" w:after="0"/>
        <w:jc w:val="both"/>
        <w:textAlignment w:val="baseline"/>
        <w:rPr>
          <w:color w:val="2D2D2D"/>
          <w:spacing w:val="2"/>
          <w:sz w:val="28"/>
          <w:szCs w:val="28"/>
        </w:rPr>
      </w:pPr>
      <w:r>
        <w:rPr>
          <w:color w:val="2D2D2D"/>
          <w:spacing w:val="2"/>
          <w:sz w:val="28"/>
          <w:szCs w:val="28"/>
        </w:rPr>
        <w:t xml:space="preserve">- документ, на </w:t>
      </w:r>
      <w:r w:rsidR="00423A9A">
        <w:rPr>
          <w:color w:val="2D2D2D"/>
          <w:spacing w:val="2"/>
          <w:sz w:val="28"/>
          <w:szCs w:val="28"/>
        </w:rPr>
        <w:t>основании</w:t>
      </w:r>
      <w:r>
        <w:rPr>
          <w:color w:val="2D2D2D"/>
          <w:spacing w:val="2"/>
          <w:sz w:val="28"/>
          <w:szCs w:val="28"/>
        </w:rPr>
        <w:t xml:space="preserve"> которого заявитель и члены его семьи используют жилое помещение, где они проживают на момент подачи заявления;</w:t>
      </w:r>
    </w:p>
    <w:p w14:paraId="54A59340" w14:textId="77777777" w:rsidR="00423A9A" w:rsidRDefault="00423A9A" w:rsidP="00037ECE">
      <w:pPr>
        <w:pStyle w:val="formattext"/>
        <w:shd w:val="clear" w:color="auto" w:fill="FFFFFF"/>
        <w:spacing w:before="0" w:after="0"/>
        <w:jc w:val="both"/>
        <w:textAlignment w:val="baseline"/>
        <w:rPr>
          <w:color w:val="2D2D2D"/>
          <w:spacing w:val="2"/>
          <w:sz w:val="28"/>
          <w:szCs w:val="28"/>
        </w:rPr>
      </w:pPr>
      <w:r>
        <w:rPr>
          <w:color w:val="2D2D2D"/>
          <w:spacing w:val="2"/>
          <w:sz w:val="28"/>
          <w:szCs w:val="28"/>
        </w:rPr>
        <w:t>- заявление о согласии на обработку персональных данных;</w:t>
      </w:r>
    </w:p>
    <w:p w14:paraId="6F0EDF48" w14:textId="77777777" w:rsidR="00037ECE" w:rsidRDefault="00037ECE" w:rsidP="00037ECE">
      <w:pPr>
        <w:pStyle w:val="formattext"/>
        <w:shd w:val="clear" w:color="auto" w:fill="FFFFFF"/>
        <w:spacing w:before="0" w:after="0"/>
        <w:jc w:val="both"/>
        <w:textAlignment w:val="baseline"/>
        <w:rPr>
          <w:color w:val="2D2D2D"/>
          <w:spacing w:val="2"/>
          <w:sz w:val="28"/>
          <w:szCs w:val="28"/>
        </w:rPr>
      </w:pPr>
      <w:r>
        <w:rPr>
          <w:color w:val="2D2D2D"/>
          <w:spacing w:val="2"/>
          <w:sz w:val="28"/>
          <w:szCs w:val="28"/>
        </w:rPr>
        <w:t>-документ</w:t>
      </w:r>
      <w:r w:rsidR="00423A9A">
        <w:rPr>
          <w:color w:val="2D2D2D"/>
          <w:spacing w:val="2"/>
          <w:sz w:val="28"/>
          <w:szCs w:val="28"/>
        </w:rPr>
        <w:t xml:space="preserve">, подтверждающий факт трудной жизненной ситуации. </w:t>
      </w:r>
      <w:r w:rsidR="00366DBB">
        <w:rPr>
          <w:color w:val="2D2D2D"/>
          <w:spacing w:val="2"/>
          <w:sz w:val="28"/>
          <w:szCs w:val="28"/>
        </w:rPr>
        <w:br/>
      </w:r>
      <w:r w:rsidR="00C069BE">
        <w:rPr>
          <w:color w:val="2D2D2D"/>
          <w:spacing w:val="2"/>
          <w:sz w:val="28"/>
          <w:szCs w:val="28"/>
        </w:rPr>
        <w:t xml:space="preserve">          </w:t>
      </w:r>
      <w:r w:rsidR="00366DBB">
        <w:rPr>
          <w:color w:val="2D2D2D"/>
          <w:spacing w:val="2"/>
          <w:sz w:val="28"/>
          <w:szCs w:val="28"/>
        </w:rPr>
        <w:t>4.8</w:t>
      </w:r>
      <w:r w:rsidR="00423A9A">
        <w:rPr>
          <w:color w:val="2D2D2D"/>
          <w:spacing w:val="2"/>
          <w:sz w:val="28"/>
          <w:szCs w:val="28"/>
        </w:rPr>
        <w:t>.2</w:t>
      </w:r>
      <w:r w:rsidR="00DE340A">
        <w:rPr>
          <w:color w:val="2D2D2D"/>
          <w:spacing w:val="2"/>
          <w:sz w:val="28"/>
          <w:szCs w:val="28"/>
        </w:rPr>
        <w:t>. Жилые помещения маневренного фонда предоставляются из расчета не менее шести квадратных метров жилой площади на одного человека.</w:t>
      </w:r>
      <w:r w:rsidR="00DE340A">
        <w:rPr>
          <w:color w:val="2D2D2D"/>
          <w:spacing w:val="2"/>
          <w:sz w:val="28"/>
          <w:szCs w:val="28"/>
        </w:rPr>
        <w:br/>
      </w:r>
      <w:r w:rsidR="00C069BE">
        <w:rPr>
          <w:color w:val="2D2D2D"/>
          <w:spacing w:val="2"/>
          <w:sz w:val="28"/>
          <w:szCs w:val="28"/>
        </w:rPr>
        <w:t xml:space="preserve">          </w:t>
      </w:r>
      <w:r w:rsidR="0082040C">
        <w:rPr>
          <w:color w:val="2D2D2D"/>
          <w:spacing w:val="2"/>
          <w:sz w:val="28"/>
          <w:szCs w:val="28"/>
        </w:rPr>
        <w:t>4.8.3</w:t>
      </w:r>
      <w:r w:rsidR="00DE340A">
        <w:rPr>
          <w:color w:val="2D2D2D"/>
          <w:spacing w:val="2"/>
          <w:sz w:val="28"/>
          <w:szCs w:val="28"/>
        </w:rPr>
        <w:t>. Истечение периода, на который заключен договор найма жилого помещения маневренного фонда, является основанием прекращения данного договора.</w:t>
      </w:r>
      <w:r w:rsidR="00DE340A">
        <w:rPr>
          <w:color w:val="2D2D2D"/>
          <w:spacing w:val="2"/>
          <w:sz w:val="28"/>
          <w:szCs w:val="28"/>
        </w:rPr>
        <w:br/>
      </w:r>
    </w:p>
    <w:p w14:paraId="2898AF9D" w14:textId="77777777" w:rsidR="0082040C" w:rsidRDefault="00DE340A" w:rsidP="00037ECE">
      <w:pPr>
        <w:pStyle w:val="formattext"/>
        <w:shd w:val="clear" w:color="auto" w:fill="FFFFFF"/>
        <w:spacing w:before="0" w:after="0"/>
        <w:jc w:val="center"/>
        <w:textAlignment w:val="baseline"/>
        <w:rPr>
          <w:color w:val="3C3C3C"/>
          <w:spacing w:val="2"/>
          <w:sz w:val="28"/>
          <w:szCs w:val="28"/>
        </w:rPr>
      </w:pPr>
      <w:r>
        <w:rPr>
          <w:color w:val="2D2D2D"/>
          <w:spacing w:val="2"/>
          <w:sz w:val="28"/>
          <w:szCs w:val="28"/>
        </w:rPr>
        <w:br/>
      </w:r>
      <w:r>
        <w:rPr>
          <w:color w:val="3C3C3C"/>
          <w:spacing w:val="2"/>
          <w:sz w:val="28"/>
          <w:szCs w:val="28"/>
        </w:rPr>
        <w:t>5. Расторжение и прекращение договора найма</w:t>
      </w:r>
    </w:p>
    <w:p w14:paraId="0495E797" w14:textId="77777777" w:rsidR="0006456F" w:rsidRDefault="00DE340A" w:rsidP="00037ECE">
      <w:pPr>
        <w:pStyle w:val="2"/>
        <w:shd w:val="clear" w:color="auto" w:fill="FFFFFF"/>
        <w:spacing w:before="0" w:line="240" w:lineRule="auto"/>
        <w:jc w:val="center"/>
      </w:pPr>
      <w:r>
        <w:rPr>
          <w:rFonts w:ascii="Times New Roman" w:hAnsi="Times New Roman"/>
          <w:color w:val="3C3C3C"/>
          <w:spacing w:val="2"/>
          <w:sz w:val="28"/>
          <w:szCs w:val="28"/>
        </w:rPr>
        <w:t>специализированного жилого помещения</w:t>
      </w:r>
    </w:p>
    <w:p w14:paraId="05E23F43" w14:textId="77777777" w:rsidR="0006456F" w:rsidRDefault="00DE340A" w:rsidP="00037ECE">
      <w:pPr>
        <w:pStyle w:val="formattext"/>
        <w:shd w:val="clear" w:color="auto" w:fill="FFFFFF"/>
        <w:spacing w:before="0" w:after="0"/>
        <w:jc w:val="both"/>
        <w:textAlignment w:val="baseline"/>
      </w:pPr>
      <w:r>
        <w:rPr>
          <w:color w:val="2D2D2D"/>
          <w:spacing w:val="2"/>
          <w:sz w:val="28"/>
          <w:szCs w:val="28"/>
        </w:rPr>
        <w:br/>
      </w:r>
      <w:r w:rsidR="00C069BE">
        <w:rPr>
          <w:color w:val="2D2D2D"/>
          <w:spacing w:val="2"/>
          <w:sz w:val="28"/>
          <w:szCs w:val="28"/>
        </w:rPr>
        <w:t xml:space="preserve">          </w:t>
      </w:r>
      <w:r>
        <w:rPr>
          <w:color w:val="2D2D2D"/>
          <w:spacing w:val="2"/>
          <w:sz w:val="28"/>
          <w:szCs w:val="28"/>
        </w:rPr>
        <w:t>5.1. Договор найма может быть расторгнут в любое время по соглашению сторон или по инициативе нанимателя либо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а также в иных случаях, предусмотренных </w:t>
      </w:r>
      <w:hyperlink r:id="rId9" w:history="1">
        <w:r w:rsidRPr="00037ECE">
          <w:rPr>
            <w:rStyle w:val="a9"/>
            <w:color w:val="auto"/>
            <w:spacing w:val="2"/>
            <w:sz w:val="28"/>
            <w:szCs w:val="28"/>
            <w:u w:val="none"/>
          </w:rPr>
          <w:t>Жилищным кодексом Российской Федерации</w:t>
        </w:r>
      </w:hyperlink>
      <w:r w:rsidRPr="00037ECE">
        <w:rPr>
          <w:spacing w:val="2"/>
          <w:sz w:val="28"/>
          <w:szCs w:val="28"/>
        </w:rPr>
        <w:t>.</w:t>
      </w:r>
      <w:r w:rsidRPr="00037ECE">
        <w:rPr>
          <w:spacing w:val="2"/>
          <w:sz w:val="28"/>
          <w:szCs w:val="28"/>
        </w:rPr>
        <w:br/>
      </w:r>
      <w:r w:rsidR="00C069BE">
        <w:rPr>
          <w:color w:val="2D2D2D"/>
          <w:spacing w:val="2"/>
          <w:sz w:val="28"/>
          <w:szCs w:val="28"/>
        </w:rPr>
        <w:t xml:space="preserve">          </w:t>
      </w:r>
      <w:r>
        <w:rPr>
          <w:color w:val="2D2D2D"/>
          <w:spacing w:val="2"/>
          <w:sz w:val="28"/>
          <w:szCs w:val="28"/>
        </w:rPr>
        <w:t>5.2. Договор найма прекращается в связи с утратой (разрушением) такого жилого помещения или по иным основаниям, предусмотренным </w:t>
      </w:r>
      <w:hyperlink r:id="rId10" w:history="1">
        <w:r w:rsidRPr="00037ECE">
          <w:rPr>
            <w:rStyle w:val="a9"/>
            <w:color w:val="auto"/>
            <w:spacing w:val="2"/>
            <w:sz w:val="28"/>
            <w:szCs w:val="28"/>
            <w:u w:val="none"/>
          </w:rPr>
          <w:t>Жилищным кодексом Российской Федерации</w:t>
        </w:r>
      </w:hyperlink>
      <w:r>
        <w:rPr>
          <w:color w:val="2D2D2D"/>
          <w:spacing w:val="2"/>
          <w:sz w:val="28"/>
          <w:szCs w:val="28"/>
        </w:rPr>
        <w:t>.</w:t>
      </w:r>
      <w:r>
        <w:rPr>
          <w:color w:val="2D2D2D"/>
          <w:spacing w:val="2"/>
          <w:sz w:val="28"/>
          <w:szCs w:val="28"/>
        </w:rPr>
        <w:br/>
      </w:r>
      <w:r w:rsidR="00C069BE">
        <w:rPr>
          <w:color w:val="2D2D2D"/>
          <w:spacing w:val="2"/>
          <w:sz w:val="28"/>
          <w:szCs w:val="28"/>
        </w:rPr>
        <w:t xml:space="preserve">           </w:t>
      </w:r>
      <w:r>
        <w:rPr>
          <w:color w:val="2D2D2D"/>
          <w:spacing w:val="2"/>
          <w:sz w:val="28"/>
          <w:szCs w:val="28"/>
        </w:rPr>
        <w:t>5.3.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данного жилого помещения, за исключением случаев, когда новый собственник жилого помещения или юридическое лицо, которому оно передано, является стороной трудового договора с работником - нанимателем такого жилого помещения.</w:t>
      </w:r>
      <w:r>
        <w:rPr>
          <w:color w:val="2D2D2D"/>
          <w:spacing w:val="2"/>
          <w:sz w:val="28"/>
          <w:szCs w:val="28"/>
        </w:rPr>
        <w:br/>
      </w:r>
    </w:p>
    <w:p w14:paraId="53A191AE" w14:textId="77777777" w:rsidR="002A44B4" w:rsidRDefault="002A44B4" w:rsidP="00037ECE">
      <w:pPr>
        <w:pStyle w:val="formattext"/>
        <w:shd w:val="clear" w:color="auto" w:fill="FFFFFF"/>
        <w:spacing w:before="0" w:after="0"/>
        <w:jc w:val="both"/>
        <w:textAlignment w:val="baseline"/>
      </w:pPr>
    </w:p>
    <w:p w14:paraId="785E9DB8" w14:textId="77777777" w:rsidR="0006456F" w:rsidRDefault="00DE340A" w:rsidP="00037ECE">
      <w:pPr>
        <w:pStyle w:val="2"/>
        <w:shd w:val="clear" w:color="auto" w:fill="FFFFFF"/>
        <w:spacing w:before="0" w:line="240" w:lineRule="auto"/>
        <w:jc w:val="center"/>
      </w:pPr>
      <w:r>
        <w:rPr>
          <w:rFonts w:ascii="Times New Roman" w:hAnsi="Times New Roman"/>
          <w:color w:val="3C3C3C"/>
          <w:spacing w:val="2"/>
          <w:sz w:val="28"/>
          <w:szCs w:val="28"/>
        </w:rPr>
        <w:t>6. Выселение из специализированных жилых помещений</w:t>
      </w:r>
    </w:p>
    <w:p w14:paraId="60D5900E" w14:textId="77777777" w:rsidR="00423A9A" w:rsidRPr="000776F9" w:rsidRDefault="00DE340A" w:rsidP="00037ECE">
      <w:pPr>
        <w:pStyle w:val="formattext"/>
        <w:shd w:val="clear" w:color="auto" w:fill="FFFFFF"/>
        <w:spacing w:before="0" w:after="0"/>
        <w:jc w:val="both"/>
        <w:textAlignment w:val="baseline"/>
        <w:rPr>
          <w:color w:val="2D2D2D"/>
          <w:spacing w:val="2"/>
          <w:sz w:val="28"/>
          <w:szCs w:val="28"/>
        </w:rPr>
      </w:pPr>
      <w:r>
        <w:rPr>
          <w:color w:val="2D2D2D"/>
          <w:spacing w:val="2"/>
          <w:sz w:val="28"/>
          <w:szCs w:val="28"/>
        </w:rPr>
        <w:br/>
      </w:r>
      <w:r w:rsidR="00C069BE">
        <w:rPr>
          <w:color w:val="2D2D2D"/>
          <w:spacing w:val="2"/>
          <w:sz w:val="28"/>
          <w:szCs w:val="28"/>
        </w:rPr>
        <w:t xml:space="preserve">          </w:t>
      </w:r>
      <w:r>
        <w:rPr>
          <w:color w:val="2D2D2D"/>
          <w:spacing w:val="2"/>
          <w:sz w:val="28"/>
          <w:szCs w:val="28"/>
        </w:rPr>
        <w:t>6.1. В случаях расторжения или прекращения договоров найма специ</w:t>
      </w:r>
      <w:r>
        <w:rPr>
          <w:color w:val="2D2D2D"/>
          <w:spacing w:val="2"/>
          <w:sz w:val="28"/>
          <w:szCs w:val="28"/>
        </w:rPr>
        <w:lastRenderedPageBreak/>
        <w:t>ализированных жилых помещений граждане обязаны освободить жилые помещения, которые они занимали по данным договорам.</w:t>
      </w:r>
      <w:r>
        <w:rPr>
          <w:color w:val="2D2D2D"/>
          <w:spacing w:val="2"/>
          <w:sz w:val="28"/>
          <w:szCs w:val="28"/>
        </w:rPr>
        <w:br/>
      </w:r>
      <w:r w:rsidR="00C069BE">
        <w:rPr>
          <w:color w:val="2D2D2D"/>
          <w:spacing w:val="2"/>
          <w:sz w:val="28"/>
          <w:szCs w:val="28"/>
        </w:rPr>
        <w:t xml:space="preserve">          </w:t>
      </w:r>
      <w:r>
        <w:rPr>
          <w:color w:val="2D2D2D"/>
          <w:spacing w:val="2"/>
          <w:sz w:val="28"/>
          <w:szCs w:val="28"/>
        </w:rPr>
        <w:t xml:space="preserve">6.2. В случае отказа освободить специализированные жилые помещения </w:t>
      </w:r>
      <w:r w:rsidRPr="000776F9">
        <w:rPr>
          <w:color w:val="2D2D2D"/>
          <w:spacing w:val="2"/>
          <w:sz w:val="28"/>
          <w:szCs w:val="28"/>
        </w:rPr>
        <w:t>граждане подлежат выселению в судебном порядке без предоставления дру</w:t>
      </w:r>
      <w:r>
        <w:rPr>
          <w:color w:val="2D2D2D"/>
          <w:spacing w:val="2"/>
          <w:sz w:val="28"/>
          <w:szCs w:val="28"/>
        </w:rPr>
        <w:t>гих жилых помещений, за исключением случаев, предусмотренных</w:t>
      </w:r>
      <w:r w:rsidR="00423A9A">
        <w:rPr>
          <w:color w:val="2D2D2D"/>
          <w:spacing w:val="2"/>
          <w:sz w:val="28"/>
          <w:szCs w:val="28"/>
        </w:rPr>
        <w:t xml:space="preserve"> Жилищным кодексом Р</w:t>
      </w:r>
      <w:r w:rsidR="002A44B4">
        <w:rPr>
          <w:color w:val="2D2D2D"/>
          <w:spacing w:val="2"/>
          <w:sz w:val="28"/>
          <w:szCs w:val="28"/>
        </w:rPr>
        <w:t xml:space="preserve">оссийской </w:t>
      </w:r>
      <w:r w:rsidR="00423A9A">
        <w:rPr>
          <w:color w:val="2D2D2D"/>
          <w:spacing w:val="2"/>
          <w:sz w:val="28"/>
          <w:szCs w:val="28"/>
        </w:rPr>
        <w:t>Ф</w:t>
      </w:r>
      <w:r w:rsidR="002A44B4">
        <w:rPr>
          <w:color w:val="2D2D2D"/>
          <w:spacing w:val="2"/>
          <w:sz w:val="28"/>
          <w:szCs w:val="28"/>
        </w:rPr>
        <w:t>едерации</w:t>
      </w:r>
      <w:r w:rsidR="0082040C">
        <w:rPr>
          <w:color w:val="2D2D2D"/>
          <w:spacing w:val="2"/>
          <w:sz w:val="28"/>
          <w:szCs w:val="28"/>
        </w:rPr>
        <w:t xml:space="preserve">. </w:t>
      </w:r>
      <w:r>
        <w:rPr>
          <w:color w:val="2D2D2D"/>
          <w:spacing w:val="2"/>
          <w:sz w:val="28"/>
          <w:szCs w:val="28"/>
        </w:rPr>
        <w:br/>
      </w:r>
      <w:r w:rsidR="00C069BE">
        <w:rPr>
          <w:color w:val="2D2D2D"/>
          <w:spacing w:val="2"/>
          <w:sz w:val="28"/>
          <w:szCs w:val="28"/>
        </w:rPr>
        <w:t xml:space="preserve">          </w:t>
      </w:r>
      <w:r w:rsidRPr="000776F9">
        <w:rPr>
          <w:color w:val="2D2D2D"/>
          <w:spacing w:val="2"/>
          <w:sz w:val="28"/>
          <w:szCs w:val="28"/>
        </w:rPr>
        <w:t>6.3. Не могут быть выселены из служебных жилых</w:t>
      </w:r>
      <w:r w:rsidR="00401282" w:rsidRPr="000776F9">
        <w:rPr>
          <w:color w:val="2D2D2D"/>
          <w:spacing w:val="2"/>
          <w:sz w:val="28"/>
          <w:szCs w:val="28"/>
        </w:rPr>
        <w:t xml:space="preserve"> помещений</w:t>
      </w:r>
      <w:r w:rsidRPr="000776F9">
        <w:rPr>
          <w:color w:val="2D2D2D"/>
          <w:spacing w:val="2"/>
          <w:sz w:val="28"/>
          <w:szCs w:val="28"/>
        </w:rPr>
        <w:t xml:space="preserve">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r w:rsidRPr="000776F9">
        <w:rPr>
          <w:color w:val="2D2D2D"/>
          <w:spacing w:val="2"/>
          <w:sz w:val="28"/>
          <w:szCs w:val="28"/>
        </w:rPr>
        <w:br/>
      </w:r>
      <w:r w:rsidR="002A44B4">
        <w:rPr>
          <w:color w:val="2D2D2D"/>
          <w:spacing w:val="2"/>
          <w:sz w:val="28"/>
          <w:szCs w:val="28"/>
        </w:rPr>
        <w:t>-</w:t>
      </w:r>
      <w:r w:rsidRPr="000776F9">
        <w:rPr>
          <w:color w:val="2D2D2D"/>
          <w:spacing w:val="2"/>
          <w:sz w:val="28"/>
          <w:szCs w:val="28"/>
        </w:rPr>
        <w:t>пенсионеры по старости;</w:t>
      </w:r>
      <w:r w:rsidRPr="000776F9">
        <w:rPr>
          <w:color w:val="2D2D2D"/>
          <w:spacing w:val="2"/>
          <w:sz w:val="28"/>
          <w:szCs w:val="28"/>
        </w:rPr>
        <w:br/>
      </w:r>
      <w:r w:rsidR="002A44B4">
        <w:rPr>
          <w:color w:val="2D2D2D"/>
          <w:spacing w:val="2"/>
          <w:sz w:val="28"/>
          <w:szCs w:val="28"/>
        </w:rPr>
        <w:t>-</w:t>
      </w:r>
      <w:r w:rsidRPr="000776F9">
        <w:rPr>
          <w:color w:val="2D2D2D"/>
          <w:spacing w:val="2"/>
          <w:sz w:val="28"/>
          <w:szCs w:val="28"/>
        </w:rPr>
        <w:t>члены семьи работника, которому было предоставлено служебное жилое помещение и который умер;</w:t>
      </w:r>
      <w:r w:rsidRPr="000776F9">
        <w:rPr>
          <w:color w:val="2D2D2D"/>
          <w:spacing w:val="2"/>
          <w:sz w:val="28"/>
          <w:szCs w:val="28"/>
        </w:rPr>
        <w:br/>
      </w:r>
      <w:r w:rsidR="002A44B4">
        <w:rPr>
          <w:color w:val="2D2D2D"/>
          <w:spacing w:val="2"/>
          <w:sz w:val="28"/>
          <w:szCs w:val="28"/>
        </w:rPr>
        <w:t>-</w:t>
      </w:r>
      <w:r w:rsidRPr="000776F9">
        <w:rPr>
          <w:color w:val="2D2D2D"/>
          <w:spacing w:val="2"/>
          <w:sz w:val="28"/>
          <w:szCs w:val="28"/>
        </w:rPr>
        <w:t xml:space="preserve">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w:t>
      </w:r>
    </w:p>
    <w:p w14:paraId="7C045ECC" w14:textId="77777777" w:rsidR="00423A9A" w:rsidRDefault="00C069BE" w:rsidP="00037ECE">
      <w:pPr>
        <w:pStyle w:val="formattext"/>
        <w:shd w:val="clear" w:color="auto" w:fill="FFFFFF"/>
        <w:spacing w:before="0" w:after="0"/>
        <w:jc w:val="both"/>
        <w:textAlignment w:val="baseline"/>
        <w:rPr>
          <w:color w:val="2D2D2D"/>
          <w:spacing w:val="2"/>
          <w:sz w:val="28"/>
          <w:szCs w:val="28"/>
        </w:rPr>
      </w:pPr>
      <w:r>
        <w:rPr>
          <w:color w:val="2D2D2D"/>
          <w:spacing w:val="2"/>
          <w:sz w:val="28"/>
          <w:szCs w:val="28"/>
        </w:rPr>
        <w:t xml:space="preserve">          </w:t>
      </w:r>
      <w:r w:rsidR="00DE340A" w:rsidRPr="000776F9">
        <w:rPr>
          <w:color w:val="2D2D2D"/>
          <w:spacing w:val="2"/>
          <w:sz w:val="28"/>
          <w:szCs w:val="28"/>
        </w:rPr>
        <w:t xml:space="preserve">6.4. Гражданам, указанным в пункте 6.3 настоящего Положения, при выселении предоставляются другие жилые помещения, находящиеся в </w:t>
      </w:r>
      <w:r w:rsidR="00401282" w:rsidRPr="000776F9">
        <w:rPr>
          <w:color w:val="2D2D2D"/>
          <w:spacing w:val="2"/>
          <w:sz w:val="28"/>
          <w:szCs w:val="28"/>
        </w:rPr>
        <w:t>Кильмезском городском поселении</w:t>
      </w:r>
      <w:r w:rsidR="00DE340A">
        <w:rPr>
          <w:color w:val="2D2D2D"/>
          <w:spacing w:val="2"/>
          <w:sz w:val="28"/>
          <w:szCs w:val="28"/>
        </w:rPr>
        <w:br/>
      </w:r>
    </w:p>
    <w:p w14:paraId="4EB59FA9" w14:textId="77777777" w:rsidR="00401282" w:rsidRDefault="00DE340A" w:rsidP="002A44B4">
      <w:pPr>
        <w:pStyle w:val="formattext"/>
        <w:shd w:val="clear" w:color="auto" w:fill="FFFFFF"/>
        <w:spacing w:before="0" w:after="0"/>
        <w:jc w:val="center"/>
        <w:textAlignment w:val="baseline"/>
        <w:rPr>
          <w:color w:val="3C3C3C"/>
          <w:spacing w:val="2"/>
          <w:sz w:val="28"/>
          <w:szCs w:val="28"/>
        </w:rPr>
      </w:pPr>
      <w:r>
        <w:rPr>
          <w:color w:val="2D2D2D"/>
          <w:spacing w:val="2"/>
          <w:sz w:val="28"/>
          <w:szCs w:val="28"/>
        </w:rPr>
        <w:br/>
      </w:r>
      <w:r>
        <w:rPr>
          <w:color w:val="3C3C3C"/>
          <w:spacing w:val="2"/>
          <w:sz w:val="28"/>
          <w:szCs w:val="28"/>
        </w:rPr>
        <w:t>7. Разрешение вопросов, не урегулированных</w:t>
      </w:r>
    </w:p>
    <w:p w14:paraId="28BAF16F" w14:textId="77777777" w:rsidR="0006456F" w:rsidRDefault="00DE340A" w:rsidP="002A44B4">
      <w:pPr>
        <w:pStyle w:val="formattext"/>
        <w:shd w:val="clear" w:color="auto" w:fill="FFFFFF"/>
        <w:spacing w:before="0" w:after="0"/>
        <w:jc w:val="center"/>
        <w:textAlignment w:val="baseline"/>
        <w:rPr>
          <w:color w:val="3C3C3C"/>
          <w:spacing w:val="2"/>
          <w:sz w:val="28"/>
          <w:szCs w:val="28"/>
        </w:rPr>
      </w:pPr>
      <w:r>
        <w:rPr>
          <w:color w:val="3C3C3C"/>
          <w:spacing w:val="2"/>
          <w:sz w:val="28"/>
          <w:szCs w:val="28"/>
        </w:rPr>
        <w:t>настоящим Положением</w:t>
      </w:r>
    </w:p>
    <w:p w14:paraId="26CCFD67" w14:textId="77777777" w:rsidR="00401282" w:rsidRDefault="00401282" w:rsidP="00037ECE">
      <w:pPr>
        <w:pStyle w:val="formattext"/>
        <w:shd w:val="clear" w:color="auto" w:fill="FFFFFF"/>
        <w:spacing w:before="0" w:after="0"/>
        <w:jc w:val="both"/>
        <w:textAlignment w:val="baseline"/>
      </w:pPr>
    </w:p>
    <w:p w14:paraId="2122163C" w14:textId="77777777" w:rsidR="0006456F" w:rsidRDefault="00C069BE" w:rsidP="00037ECE">
      <w:pPr>
        <w:pStyle w:val="formattext"/>
        <w:shd w:val="clear" w:color="auto" w:fill="FFFFFF"/>
        <w:spacing w:before="0" w:after="0"/>
        <w:jc w:val="both"/>
        <w:textAlignment w:val="baseline"/>
        <w:rPr>
          <w:color w:val="2D2D2D"/>
          <w:spacing w:val="2"/>
          <w:sz w:val="28"/>
          <w:szCs w:val="28"/>
        </w:rPr>
      </w:pPr>
      <w:r>
        <w:rPr>
          <w:color w:val="2D2D2D"/>
          <w:spacing w:val="2"/>
          <w:sz w:val="28"/>
          <w:szCs w:val="28"/>
        </w:rPr>
        <w:t xml:space="preserve">          </w:t>
      </w:r>
      <w:r w:rsidR="00DE340A">
        <w:rPr>
          <w:color w:val="2D2D2D"/>
          <w:spacing w:val="2"/>
          <w:sz w:val="28"/>
          <w:szCs w:val="28"/>
        </w:rPr>
        <w:t xml:space="preserve">7. </w:t>
      </w:r>
      <w:r w:rsidR="00086583">
        <w:rPr>
          <w:color w:val="2D2D2D"/>
          <w:spacing w:val="2"/>
          <w:sz w:val="28"/>
          <w:szCs w:val="28"/>
        </w:rPr>
        <w:t xml:space="preserve">1. </w:t>
      </w:r>
      <w:r w:rsidR="00DE340A">
        <w:rPr>
          <w:color w:val="2D2D2D"/>
          <w:spacing w:val="2"/>
          <w:sz w:val="28"/>
          <w:szCs w:val="28"/>
        </w:rPr>
        <w:t>Вопросы, не урегулированные настоящим Положением, разрешаются в соответствии с действующим жилищным законодательством Российской Федерации, Кировской области и другими нормативными правовыми актами.</w:t>
      </w:r>
    </w:p>
    <w:sectPr w:rsidR="0006456F" w:rsidSect="00401282">
      <w:pgSz w:w="11906" w:h="16838"/>
      <w:pgMar w:top="1134" w:right="850" w:bottom="99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A590" w14:textId="77777777" w:rsidR="00182549" w:rsidRDefault="00182549">
      <w:pPr>
        <w:spacing w:after="0" w:line="240" w:lineRule="auto"/>
      </w:pPr>
      <w:r>
        <w:separator/>
      </w:r>
    </w:p>
  </w:endnote>
  <w:endnote w:type="continuationSeparator" w:id="0">
    <w:p w14:paraId="108004B3" w14:textId="77777777" w:rsidR="00182549" w:rsidRDefault="0018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5F48" w14:textId="77777777" w:rsidR="00182549" w:rsidRDefault="00182549">
      <w:pPr>
        <w:spacing w:after="0" w:line="240" w:lineRule="auto"/>
      </w:pPr>
      <w:r>
        <w:rPr>
          <w:color w:val="000000"/>
        </w:rPr>
        <w:separator/>
      </w:r>
    </w:p>
  </w:footnote>
  <w:footnote w:type="continuationSeparator" w:id="0">
    <w:p w14:paraId="0CC076F5" w14:textId="77777777" w:rsidR="00182549" w:rsidRDefault="00182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70D2"/>
    <w:multiLevelType w:val="multilevel"/>
    <w:tmpl w:val="F3DE25AE"/>
    <w:styleLink w:val="WWNum5"/>
    <w:lvl w:ilvl="0">
      <w:start w:val="16"/>
      <w:numFmt w:val="decimal"/>
      <w:lvlText w:val="%1."/>
      <w:lvlJc w:val="left"/>
      <w:pPr>
        <w:ind w:left="1080" w:hanging="360"/>
      </w:pPr>
      <w:rPr>
        <w:rFonts w:cs="Times New Roman"/>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 w15:restartNumberingAfterBreak="0">
    <w:nsid w:val="15800353"/>
    <w:multiLevelType w:val="multilevel"/>
    <w:tmpl w:val="72325D34"/>
    <w:styleLink w:val="WWNum4"/>
    <w:lvl w:ilvl="0">
      <w:start w:val="13"/>
      <w:numFmt w:val="decimal"/>
      <w:lvlText w:val="%1."/>
      <w:lvlJc w:val="left"/>
      <w:pPr>
        <w:ind w:left="-7560" w:hanging="360"/>
      </w:pPr>
      <w:rPr>
        <w:rFonts w:cs="Times New Roman"/>
      </w:rPr>
    </w:lvl>
    <w:lvl w:ilvl="1">
      <w:start w:val="1"/>
      <w:numFmt w:val="decimal"/>
      <w:lvlText w:val="%2."/>
      <w:lvlJc w:val="left"/>
      <w:pPr>
        <w:ind w:left="-7200" w:hanging="360"/>
      </w:pPr>
    </w:lvl>
    <w:lvl w:ilvl="2">
      <w:start w:val="1"/>
      <w:numFmt w:val="decimal"/>
      <w:lvlText w:val="%3."/>
      <w:lvlJc w:val="left"/>
      <w:pPr>
        <w:ind w:left="-6840" w:hanging="360"/>
      </w:pPr>
    </w:lvl>
    <w:lvl w:ilvl="3">
      <w:start w:val="1"/>
      <w:numFmt w:val="decimal"/>
      <w:lvlText w:val="%4."/>
      <w:lvlJc w:val="left"/>
      <w:pPr>
        <w:ind w:left="-6480" w:hanging="360"/>
      </w:pPr>
    </w:lvl>
    <w:lvl w:ilvl="4">
      <w:start w:val="1"/>
      <w:numFmt w:val="decimal"/>
      <w:lvlText w:val="%5."/>
      <w:lvlJc w:val="left"/>
      <w:pPr>
        <w:ind w:left="-6120" w:hanging="360"/>
      </w:pPr>
    </w:lvl>
    <w:lvl w:ilvl="5">
      <w:start w:val="1"/>
      <w:numFmt w:val="decimal"/>
      <w:lvlText w:val="%6."/>
      <w:lvlJc w:val="left"/>
      <w:pPr>
        <w:ind w:left="-5760" w:hanging="360"/>
      </w:pPr>
    </w:lvl>
    <w:lvl w:ilvl="6">
      <w:start w:val="1"/>
      <w:numFmt w:val="decimal"/>
      <w:lvlText w:val="%7."/>
      <w:lvlJc w:val="left"/>
      <w:pPr>
        <w:ind w:left="-5400" w:hanging="360"/>
      </w:pPr>
    </w:lvl>
    <w:lvl w:ilvl="7">
      <w:start w:val="1"/>
      <w:numFmt w:val="decimal"/>
      <w:lvlText w:val="%8."/>
      <w:lvlJc w:val="left"/>
      <w:pPr>
        <w:ind w:left="-5040" w:hanging="360"/>
      </w:pPr>
    </w:lvl>
    <w:lvl w:ilvl="8">
      <w:start w:val="1"/>
      <w:numFmt w:val="decimal"/>
      <w:lvlText w:val="%9."/>
      <w:lvlJc w:val="left"/>
      <w:pPr>
        <w:ind w:left="-4680" w:hanging="360"/>
      </w:pPr>
    </w:lvl>
  </w:abstractNum>
  <w:abstractNum w:abstractNumId="2" w15:restartNumberingAfterBreak="0">
    <w:nsid w:val="261C422E"/>
    <w:multiLevelType w:val="multilevel"/>
    <w:tmpl w:val="556A4AE2"/>
    <w:styleLink w:val="WWNum3"/>
    <w:lvl w:ilvl="0">
      <w:start w:val="9"/>
      <w:numFmt w:val="decimal"/>
      <w:lvlText w:val="%1."/>
      <w:lvlJc w:val="left"/>
      <w:pPr>
        <w:ind w:left="-7920" w:hanging="360"/>
      </w:pPr>
      <w:rPr>
        <w:rFonts w:cs="Times New Roman"/>
      </w:rPr>
    </w:lvl>
    <w:lvl w:ilvl="1">
      <w:start w:val="1"/>
      <w:numFmt w:val="decimal"/>
      <w:lvlText w:val="%2."/>
      <w:lvlJc w:val="left"/>
      <w:pPr>
        <w:ind w:left="-7560" w:hanging="360"/>
      </w:pPr>
    </w:lvl>
    <w:lvl w:ilvl="2">
      <w:start w:val="1"/>
      <w:numFmt w:val="decimal"/>
      <w:lvlText w:val="%3."/>
      <w:lvlJc w:val="left"/>
      <w:pPr>
        <w:ind w:left="-7200" w:hanging="360"/>
      </w:pPr>
    </w:lvl>
    <w:lvl w:ilvl="3">
      <w:start w:val="1"/>
      <w:numFmt w:val="decimal"/>
      <w:lvlText w:val="%4."/>
      <w:lvlJc w:val="left"/>
      <w:pPr>
        <w:ind w:left="-6840" w:hanging="360"/>
      </w:pPr>
    </w:lvl>
    <w:lvl w:ilvl="4">
      <w:start w:val="1"/>
      <w:numFmt w:val="decimal"/>
      <w:lvlText w:val="%5."/>
      <w:lvlJc w:val="left"/>
      <w:pPr>
        <w:ind w:left="-6480" w:hanging="360"/>
      </w:pPr>
    </w:lvl>
    <w:lvl w:ilvl="5">
      <w:start w:val="1"/>
      <w:numFmt w:val="decimal"/>
      <w:lvlText w:val="%6."/>
      <w:lvlJc w:val="left"/>
      <w:pPr>
        <w:ind w:left="-6120" w:hanging="360"/>
      </w:pPr>
    </w:lvl>
    <w:lvl w:ilvl="6">
      <w:start w:val="1"/>
      <w:numFmt w:val="decimal"/>
      <w:lvlText w:val="%7."/>
      <w:lvlJc w:val="left"/>
      <w:pPr>
        <w:ind w:left="-5760" w:hanging="360"/>
      </w:pPr>
    </w:lvl>
    <w:lvl w:ilvl="7">
      <w:start w:val="1"/>
      <w:numFmt w:val="decimal"/>
      <w:lvlText w:val="%8."/>
      <w:lvlJc w:val="left"/>
      <w:pPr>
        <w:ind w:left="-5400" w:hanging="360"/>
      </w:pPr>
    </w:lvl>
    <w:lvl w:ilvl="8">
      <w:start w:val="1"/>
      <w:numFmt w:val="decimal"/>
      <w:lvlText w:val="%9."/>
      <w:lvlJc w:val="left"/>
      <w:pPr>
        <w:ind w:left="-5040" w:hanging="360"/>
      </w:pPr>
    </w:lvl>
  </w:abstractNum>
  <w:abstractNum w:abstractNumId="3" w15:restartNumberingAfterBreak="0">
    <w:nsid w:val="2ECB5F6B"/>
    <w:multiLevelType w:val="multilevel"/>
    <w:tmpl w:val="C786F5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970" w:hanging="720"/>
      </w:pPr>
    </w:lvl>
    <w:lvl w:ilvl="3">
      <w:start w:val="1"/>
      <w:numFmt w:val="decimal"/>
      <w:lvlText w:val="%1.%2.%3.%4."/>
      <w:lvlJc w:val="left"/>
      <w:pPr>
        <w:ind w:left="2970" w:hanging="720"/>
      </w:pPr>
    </w:lvl>
    <w:lvl w:ilvl="4">
      <w:start w:val="1"/>
      <w:numFmt w:val="decimal"/>
      <w:lvlText w:val="%1.%2.%3.%4.%5."/>
      <w:lvlJc w:val="left"/>
      <w:pPr>
        <w:ind w:left="3330" w:hanging="1080"/>
      </w:pPr>
    </w:lvl>
    <w:lvl w:ilvl="5">
      <w:start w:val="1"/>
      <w:numFmt w:val="decimal"/>
      <w:lvlText w:val="%1.%2.%3.%4.%5.%6."/>
      <w:lvlJc w:val="left"/>
      <w:pPr>
        <w:ind w:left="3330" w:hanging="1080"/>
      </w:pPr>
    </w:lvl>
    <w:lvl w:ilvl="6">
      <w:start w:val="1"/>
      <w:numFmt w:val="decimal"/>
      <w:lvlText w:val="%1.%2.%3.%4.%5.%6.%7."/>
      <w:lvlJc w:val="left"/>
      <w:pPr>
        <w:ind w:left="3690" w:hanging="1440"/>
      </w:pPr>
    </w:lvl>
    <w:lvl w:ilvl="7">
      <w:start w:val="1"/>
      <w:numFmt w:val="decimal"/>
      <w:lvlText w:val="%1.%2.%3.%4.%5.%6.%7.%8."/>
      <w:lvlJc w:val="left"/>
      <w:pPr>
        <w:ind w:left="3690" w:hanging="1440"/>
      </w:pPr>
    </w:lvl>
    <w:lvl w:ilvl="8">
      <w:start w:val="1"/>
      <w:numFmt w:val="decimal"/>
      <w:lvlText w:val="%1.%2.%3.%4.%5.%6.%7.%8.%9."/>
      <w:lvlJc w:val="left"/>
      <w:pPr>
        <w:ind w:left="4050" w:hanging="1800"/>
      </w:pPr>
    </w:lvl>
  </w:abstractNum>
  <w:abstractNum w:abstractNumId="4" w15:restartNumberingAfterBreak="0">
    <w:nsid w:val="3A1C7977"/>
    <w:multiLevelType w:val="hybridMultilevel"/>
    <w:tmpl w:val="1486DBAE"/>
    <w:lvl w:ilvl="0" w:tplc="51B4D8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25B63EA"/>
    <w:multiLevelType w:val="multilevel"/>
    <w:tmpl w:val="B0845A0E"/>
    <w:styleLink w:val="WWNum2"/>
    <w:lvl w:ilvl="0">
      <w:start w:val="6"/>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4410944"/>
    <w:multiLevelType w:val="multilevel"/>
    <w:tmpl w:val="350441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B7369CC"/>
    <w:multiLevelType w:val="multilevel"/>
    <w:tmpl w:val="043E330A"/>
    <w:styleLink w:val="WWNum1"/>
    <w:lvl w:ilvl="0">
      <w:start w:val="1"/>
      <w:numFmt w:val="decimal"/>
      <w:lvlText w:val="%1."/>
      <w:lvlJc w:val="left"/>
      <w:pPr>
        <w:ind w:left="1069" w:hanging="360"/>
      </w:pPr>
      <w:rPr>
        <w:b/>
        <w:color w:val="222222"/>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abstractNumId w:val="7"/>
  </w:num>
  <w:num w:numId="2">
    <w:abstractNumId w:val="5"/>
  </w:num>
  <w:num w:numId="3">
    <w:abstractNumId w:val="2"/>
  </w:num>
  <w:num w:numId="4">
    <w:abstractNumId w:val="1"/>
  </w:num>
  <w:num w:numId="5">
    <w:abstractNumId w:val="0"/>
  </w:num>
  <w:num w:numId="6">
    <w:abstractNumId w:val="3"/>
  </w:num>
  <w:num w:numId="7">
    <w:abstractNumId w:val="7"/>
    <w:lvlOverride w:ilvl="0">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6456F"/>
    <w:rsid w:val="00037ECE"/>
    <w:rsid w:val="0005726E"/>
    <w:rsid w:val="0006456F"/>
    <w:rsid w:val="000776F9"/>
    <w:rsid w:val="00086583"/>
    <w:rsid w:val="000F7797"/>
    <w:rsid w:val="0010406F"/>
    <w:rsid w:val="00153B23"/>
    <w:rsid w:val="00182549"/>
    <w:rsid w:val="00187F89"/>
    <w:rsid w:val="00191425"/>
    <w:rsid w:val="001C39DB"/>
    <w:rsid w:val="001D6DA3"/>
    <w:rsid w:val="001F58BF"/>
    <w:rsid w:val="002A44B4"/>
    <w:rsid w:val="002E346F"/>
    <w:rsid w:val="002E7623"/>
    <w:rsid w:val="00366DBB"/>
    <w:rsid w:val="00401282"/>
    <w:rsid w:val="00423A9A"/>
    <w:rsid w:val="004947DA"/>
    <w:rsid w:val="004A19CD"/>
    <w:rsid w:val="004A285A"/>
    <w:rsid w:val="005C58CA"/>
    <w:rsid w:val="00603E30"/>
    <w:rsid w:val="00727B3F"/>
    <w:rsid w:val="007C1110"/>
    <w:rsid w:val="0082040C"/>
    <w:rsid w:val="008C047E"/>
    <w:rsid w:val="008F090B"/>
    <w:rsid w:val="009619C3"/>
    <w:rsid w:val="009B06CF"/>
    <w:rsid w:val="009B65D6"/>
    <w:rsid w:val="00A23CBD"/>
    <w:rsid w:val="00A2603F"/>
    <w:rsid w:val="00B7657D"/>
    <w:rsid w:val="00BB0DDC"/>
    <w:rsid w:val="00BB54D2"/>
    <w:rsid w:val="00BC64A2"/>
    <w:rsid w:val="00BE35DA"/>
    <w:rsid w:val="00BF0211"/>
    <w:rsid w:val="00C069BE"/>
    <w:rsid w:val="00C22C1C"/>
    <w:rsid w:val="00C670B3"/>
    <w:rsid w:val="00C67E12"/>
    <w:rsid w:val="00C83E99"/>
    <w:rsid w:val="00CC6FC5"/>
    <w:rsid w:val="00CD3750"/>
    <w:rsid w:val="00CE6B64"/>
    <w:rsid w:val="00D15084"/>
    <w:rsid w:val="00DE340A"/>
    <w:rsid w:val="00F23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903B"/>
  <w15:docId w15:val="{8C328BEC-8CA3-4231-97CB-EAB5ADE8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ru-RU"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1425"/>
    <w:pPr>
      <w:suppressAutoHyphens/>
    </w:pPr>
  </w:style>
  <w:style w:type="paragraph" w:styleId="1">
    <w:name w:val="heading 1"/>
    <w:basedOn w:val="Standard"/>
    <w:next w:val="Textbody"/>
    <w:rsid w:val="00191425"/>
    <w:pPr>
      <w:keepNext/>
      <w:keepLines/>
      <w:spacing w:before="240" w:after="0"/>
      <w:outlineLvl w:val="0"/>
    </w:pPr>
    <w:rPr>
      <w:rFonts w:ascii="Calibri Light" w:hAnsi="Calibri Light"/>
      <w:color w:val="2E74B5"/>
      <w:sz w:val="32"/>
      <w:szCs w:val="32"/>
    </w:rPr>
  </w:style>
  <w:style w:type="paragraph" w:styleId="2">
    <w:name w:val="heading 2"/>
    <w:basedOn w:val="a"/>
    <w:next w:val="a"/>
    <w:rsid w:val="00191425"/>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Standard"/>
    <w:next w:val="Textbody"/>
    <w:rsid w:val="00191425"/>
    <w:pPr>
      <w:keepNext/>
      <w:keepLines/>
      <w:spacing w:before="40" w:after="0"/>
      <w:outlineLvl w:val="2"/>
    </w:pPr>
    <w:rPr>
      <w:rFonts w:ascii="Calibri Light" w:hAnsi="Calibri Light"/>
      <w:color w:val="1F4D78"/>
      <w:sz w:val="24"/>
      <w:szCs w:val="24"/>
    </w:rPr>
  </w:style>
  <w:style w:type="paragraph" w:styleId="4">
    <w:name w:val="heading 4"/>
    <w:basedOn w:val="Standard"/>
    <w:next w:val="Textbody"/>
    <w:rsid w:val="00191425"/>
    <w:pPr>
      <w:spacing w:before="100" w:after="10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91425"/>
    <w:pPr>
      <w:widowControl/>
      <w:suppressAutoHyphens/>
    </w:pPr>
  </w:style>
  <w:style w:type="paragraph" w:customStyle="1" w:styleId="Heading">
    <w:name w:val="Heading"/>
    <w:basedOn w:val="Standard"/>
    <w:next w:val="Textbody"/>
    <w:rsid w:val="00191425"/>
    <w:pPr>
      <w:keepNext/>
      <w:spacing w:before="240" w:after="120"/>
    </w:pPr>
    <w:rPr>
      <w:rFonts w:ascii="Arial" w:eastAsia="Microsoft YaHei" w:hAnsi="Arial" w:cs="Mangal"/>
      <w:sz w:val="28"/>
      <w:szCs w:val="28"/>
    </w:rPr>
  </w:style>
  <w:style w:type="paragraph" w:customStyle="1" w:styleId="Textbody">
    <w:name w:val="Text body"/>
    <w:basedOn w:val="Standard"/>
    <w:rsid w:val="00191425"/>
    <w:pPr>
      <w:spacing w:after="120"/>
    </w:pPr>
  </w:style>
  <w:style w:type="paragraph" w:styleId="a3">
    <w:name w:val="List"/>
    <w:basedOn w:val="Textbody"/>
    <w:rsid w:val="00191425"/>
    <w:rPr>
      <w:rFonts w:cs="Mangal"/>
    </w:rPr>
  </w:style>
  <w:style w:type="paragraph" w:styleId="a4">
    <w:name w:val="caption"/>
    <w:basedOn w:val="Standard"/>
    <w:rsid w:val="00191425"/>
    <w:pPr>
      <w:suppressLineNumbers/>
      <w:spacing w:before="120" w:after="120"/>
    </w:pPr>
    <w:rPr>
      <w:rFonts w:cs="Mangal"/>
      <w:i/>
      <w:iCs/>
      <w:sz w:val="24"/>
      <w:szCs w:val="24"/>
    </w:rPr>
  </w:style>
  <w:style w:type="paragraph" w:customStyle="1" w:styleId="Index">
    <w:name w:val="Index"/>
    <w:basedOn w:val="Standard"/>
    <w:rsid w:val="00191425"/>
    <w:pPr>
      <w:suppressLineNumbers/>
    </w:pPr>
    <w:rPr>
      <w:rFonts w:cs="Mangal"/>
    </w:rPr>
  </w:style>
  <w:style w:type="paragraph" w:styleId="a5">
    <w:name w:val="Normal (Web)"/>
    <w:basedOn w:val="Standard"/>
    <w:uiPriority w:val="99"/>
    <w:rsid w:val="00191425"/>
    <w:pPr>
      <w:spacing w:before="100" w:after="100" w:line="240" w:lineRule="auto"/>
    </w:pPr>
    <w:rPr>
      <w:rFonts w:ascii="Times New Roman" w:eastAsia="Times New Roman" w:hAnsi="Times New Roman" w:cs="Times New Roman"/>
      <w:sz w:val="24"/>
      <w:szCs w:val="24"/>
      <w:lang w:eastAsia="ru-RU"/>
    </w:rPr>
  </w:style>
  <w:style w:type="paragraph" w:styleId="a6">
    <w:name w:val="Balloon Text"/>
    <w:basedOn w:val="Standard"/>
    <w:rsid w:val="00191425"/>
    <w:pPr>
      <w:spacing w:after="0" w:line="240" w:lineRule="auto"/>
    </w:pPr>
    <w:rPr>
      <w:rFonts w:ascii="Segoe UI" w:hAnsi="Segoe UI" w:cs="Segoe UI"/>
      <w:sz w:val="18"/>
      <w:szCs w:val="18"/>
    </w:rPr>
  </w:style>
  <w:style w:type="paragraph" w:styleId="a7">
    <w:name w:val="List Paragraph"/>
    <w:basedOn w:val="Standard"/>
    <w:uiPriority w:val="34"/>
    <w:qFormat/>
    <w:rsid w:val="00191425"/>
    <w:pPr>
      <w:spacing w:after="0" w:line="240" w:lineRule="auto"/>
      <w:ind w:left="720"/>
    </w:pPr>
    <w:rPr>
      <w:rFonts w:ascii="Times New Roman" w:eastAsia="Times New Roman" w:hAnsi="Times New Roman" w:cs="Times New Roman"/>
      <w:sz w:val="24"/>
      <w:szCs w:val="24"/>
      <w:lang w:eastAsia="ru-RU"/>
    </w:rPr>
  </w:style>
  <w:style w:type="character" w:customStyle="1" w:styleId="40">
    <w:name w:val="Заголовок 4 Знак"/>
    <w:basedOn w:val="a0"/>
    <w:rsid w:val="00191425"/>
    <w:rPr>
      <w:rFonts w:ascii="Times New Roman" w:eastAsia="Times New Roman" w:hAnsi="Times New Roman" w:cs="Times New Roman"/>
      <w:b/>
      <w:bCs/>
      <w:sz w:val="24"/>
      <w:szCs w:val="24"/>
      <w:lang w:eastAsia="ru-RU"/>
    </w:rPr>
  </w:style>
  <w:style w:type="character" w:customStyle="1" w:styleId="StrongEmphasis">
    <w:name w:val="Strong Emphasis"/>
    <w:basedOn w:val="a0"/>
    <w:rsid w:val="00191425"/>
    <w:rPr>
      <w:b/>
      <w:bCs/>
    </w:rPr>
  </w:style>
  <w:style w:type="character" w:customStyle="1" w:styleId="Internetlink">
    <w:name w:val="Internet link"/>
    <w:basedOn w:val="a0"/>
    <w:rsid w:val="00191425"/>
    <w:rPr>
      <w:color w:val="0000FF"/>
      <w:u w:val="single"/>
    </w:rPr>
  </w:style>
  <w:style w:type="character" w:customStyle="1" w:styleId="10">
    <w:name w:val="Заголовок 1 Знак"/>
    <w:basedOn w:val="a0"/>
    <w:rsid w:val="00191425"/>
    <w:rPr>
      <w:rFonts w:ascii="Calibri Light" w:hAnsi="Calibri Light"/>
      <w:color w:val="2E74B5"/>
      <w:sz w:val="32"/>
      <w:szCs w:val="32"/>
    </w:rPr>
  </w:style>
  <w:style w:type="character" w:customStyle="1" w:styleId="a8">
    <w:name w:val="Текст выноски Знак"/>
    <w:basedOn w:val="a0"/>
    <w:rsid w:val="00191425"/>
    <w:rPr>
      <w:rFonts w:ascii="Segoe UI" w:hAnsi="Segoe UI" w:cs="Segoe UI"/>
      <w:sz w:val="18"/>
      <w:szCs w:val="18"/>
    </w:rPr>
  </w:style>
  <w:style w:type="character" w:customStyle="1" w:styleId="30">
    <w:name w:val="Заголовок 3 Знак"/>
    <w:basedOn w:val="a0"/>
    <w:rsid w:val="00191425"/>
    <w:rPr>
      <w:rFonts w:ascii="Calibri Light" w:hAnsi="Calibri Light"/>
      <w:color w:val="1F4D78"/>
      <w:sz w:val="24"/>
      <w:szCs w:val="24"/>
    </w:rPr>
  </w:style>
  <w:style w:type="character" w:customStyle="1" w:styleId="ListLabel1">
    <w:name w:val="ListLabel 1"/>
    <w:rsid w:val="00191425"/>
    <w:rPr>
      <w:b/>
      <w:color w:val="222222"/>
    </w:rPr>
  </w:style>
  <w:style w:type="character" w:customStyle="1" w:styleId="ListLabel2">
    <w:name w:val="ListLabel 2"/>
    <w:rsid w:val="00191425"/>
    <w:rPr>
      <w:rFonts w:cs="Times New Roman"/>
    </w:rPr>
  </w:style>
  <w:style w:type="character" w:customStyle="1" w:styleId="BulletSymbols">
    <w:name w:val="Bullet Symbols"/>
    <w:rsid w:val="00191425"/>
    <w:rPr>
      <w:rFonts w:ascii="OpenSymbol" w:eastAsia="OpenSymbol" w:hAnsi="OpenSymbol" w:cs="OpenSymbol"/>
    </w:rPr>
  </w:style>
  <w:style w:type="character" w:customStyle="1" w:styleId="20">
    <w:name w:val="Заголовок 2 Знак"/>
    <w:basedOn w:val="a0"/>
    <w:rsid w:val="00191425"/>
    <w:rPr>
      <w:rFonts w:ascii="Calibri Light" w:eastAsia="Times New Roman" w:hAnsi="Calibri Light" w:cs="Times New Roman"/>
      <w:color w:val="2E74B5"/>
      <w:sz w:val="26"/>
      <w:szCs w:val="26"/>
    </w:rPr>
  </w:style>
  <w:style w:type="character" w:styleId="a9">
    <w:name w:val="Hyperlink"/>
    <w:basedOn w:val="a0"/>
    <w:rsid w:val="00191425"/>
    <w:rPr>
      <w:color w:val="0000FF"/>
      <w:u w:val="single"/>
    </w:rPr>
  </w:style>
  <w:style w:type="paragraph" w:customStyle="1" w:styleId="formattext">
    <w:name w:val="formattext"/>
    <w:basedOn w:val="a"/>
    <w:rsid w:val="00191425"/>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ru-RU"/>
    </w:rPr>
  </w:style>
  <w:style w:type="numbering" w:customStyle="1" w:styleId="WWNum1">
    <w:name w:val="WWNum1"/>
    <w:basedOn w:val="a2"/>
    <w:rsid w:val="00191425"/>
    <w:pPr>
      <w:numPr>
        <w:numId w:val="1"/>
      </w:numPr>
    </w:pPr>
  </w:style>
  <w:style w:type="numbering" w:customStyle="1" w:styleId="WWNum2">
    <w:name w:val="WWNum2"/>
    <w:basedOn w:val="a2"/>
    <w:rsid w:val="00191425"/>
    <w:pPr>
      <w:numPr>
        <w:numId w:val="2"/>
      </w:numPr>
    </w:pPr>
  </w:style>
  <w:style w:type="numbering" w:customStyle="1" w:styleId="WWNum3">
    <w:name w:val="WWNum3"/>
    <w:basedOn w:val="a2"/>
    <w:rsid w:val="00191425"/>
    <w:pPr>
      <w:numPr>
        <w:numId w:val="3"/>
      </w:numPr>
    </w:pPr>
  </w:style>
  <w:style w:type="numbering" w:customStyle="1" w:styleId="WWNum4">
    <w:name w:val="WWNum4"/>
    <w:basedOn w:val="a2"/>
    <w:rsid w:val="00191425"/>
    <w:pPr>
      <w:numPr>
        <w:numId w:val="4"/>
      </w:numPr>
    </w:pPr>
  </w:style>
  <w:style w:type="numbering" w:customStyle="1" w:styleId="WWNum5">
    <w:name w:val="WWNum5"/>
    <w:basedOn w:val="a2"/>
    <w:rsid w:val="0019142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71">
      <w:bodyDiv w:val="1"/>
      <w:marLeft w:val="0"/>
      <w:marRight w:val="0"/>
      <w:marTop w:val="0"/>
      <w:marBottom w:val="0"/>
      <w:divBdr>
        <w:top w:val="none" w:sz="0" w:space="0" w:color="auto"/>
        <w:left w:val="none" w:sz="0" w:space="0" w:color="auto"/>
        <w:bottom w:val="none" w:sz="0" w:space="0" w:color="auto"/>
        <w:right w:val="none" w:sz="0" w:space="0" w:color="auto"/>
      </w:divBdr>
    </w:div>
    <w:div w:id="443890140">
      <w:bodyDiv w:val="1"/>
      <w:marLeft w:val="0"/>
      <w:marRight w:val="0"/>
      <w:marTop w:val="0"/>
      <w:marBottom w:val="0"/>
      <w:divBdr>
        <w:top w:val="none" w:sz="0" w:space="0" w:color="auto"/>
        <w:left w:val="none" w:sz="0" w:space="0" w:color="auto"/>
        <w:bottom w:val="none" w:sz="0" w:space="0" w:color="auto"/>
        <w:right w:val="none" w:sz="0" w:space="0" w:color="auto"/>
      </w:divBdr>
    </w:div>
    <w:div w:id="574508175">
      <w:bodyDiv w:val="1"/>
      <w:marLeft w:val="0"/>
      <w:marRight w:val="0"/>
      <w:marTop w:val="0"/>
      <w:marBottom w:val="0"/>
      <w:divBdr>
        <w:top w:val="none" w:sz="0" w:space="0" w:color="auto"/>
        <w:left w:val="none" w:sz="0" w:space="0" w:color="auto"/>
        <w:bottom w:val="none" w:sz="0" w:space="0" w:color="auto"/>
        <w:right w:val="none" w:sz="0" w:space="0" w:color="auto"/>
      </w:divBdr>
    </w:div>
    <w:div w:id="780564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478" TargetMode="External"/><Relationship Id="rId3" Type="http://schemas.openxmlformats.org/officeDocument/2006/relationships/settings" Target="settings.xml"/><Relationship Id="rId7" Type="http://schemas.openxmlformats.org/officeDocument/2006/relationships/hyperlink" Target="http://docs.cntd.ru/document/90054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05478" TargetMode="External"/><Relationship Id="rId4" Type="http://schemas.openxmlformats.org/officeDocument/2006/relationships/webSettings" Target="webSettings.xml"/><Relationship Id="rId9" Type="http://schemas.openxmlformats.org/officeDocument/2006/relationships/hyperlink" Target="http://docs.cntd.ru/document/9005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Pages>1</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Лялина</dc:creator>
  <cp:lastModifiedBy>Ирина ЛЯЛИНА</cp:lastModifiedBy>
  <cp:revision>24</cp:revision>
  <cp:lastPrinted>2022-04-08T07:17:00Z</cp:lastPrinted>
  <dcterms:created xsi:type="dcterms:W3CDTF">2020-07-09T11:34:00Z</dcterms:created>
  <dcterms:modified xsi:type="dcterms:W3CDTF">2022-04-13T05:14:00Z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