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подведению итогов общественного обсуждения 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2D06">
        <w:rPr>
          <w:rFonts w:ascii="Times New Roman" w:hAnsi="Times New Roman" w:cs="Times New Roman"/>
          <w:sz w:val="24"/>
          <w:szCs w:val="24"/>
        </w:rPr>
        <w:t xml:space="preserve"> Кильмезь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15.11.2017 г</w:t>
      </w: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AE44B0" w:rsidP="00AE4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0B">
        <w:rPr>
          <w:rFonts w:ascii="Times New Roman" w:hAnsi="Times New Roman" w:cs="Times New Roman"/>
          <w:sz w:val="24"/>
          <w:szCs w:val="24"/>
        </w:rPr>
        <w:t xml:space="preserve">На заседании комиссии, утвержденной постановлением администрации Кильмезского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6F0B">
        <w:rPr>
          <w:rFonts w:ascii="Times New Roman" w:hAnsi="Times New Roman" w:cs="Times New Roman"/>
          <w:sz w:val="24"/>
          <w:szCs w:val="24"/>
        </w:rPr>
        <w:t xml:space="preserve"> от 05.10.2017 № 249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включения дворовой территории в муниципальную 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Порядка включения наиболее посещаемой муниципальной территории общего пользования </w:t>
      </w:r>
      <w:proofErr w:type="spellStart"/>
      <w:r w:rsidRPr="00786F0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Кильмезь в муниципальную программу «Формирование современной городской среды на территории муниципального образования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B">
        <w:rPr>
          <w:rFonts w:ascii="Times New Roman" w:eastAsia="Calibri" w:hAnsi="Times New Roman" w:cs="Times New Roman"/>
          <w:sz w:val="24"/>
          <w:szCs w:val="24"/>
        </w:rPr>
        <w:t>Кильмезское городское поселение Кильмезского района Кировской области на 2018-2022 года»,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F0B">
        <w:rPr>
          <w:rFonts w:ascii="Times New Roman" w:hAnsi="Times New Roman" w:cs="Times New Roman"/>
        </w:rPr>
        <w:t>, присутствовали: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РОМАНОВА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Кильмезского городского поселения, председатель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Кильмезского городского поселения, заместитель председателя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ГОЛОВИНА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Кильмезского городского поселения, секретарь общественной комиссии</w:t>
            </w: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0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ДВИНСКИХ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исполкома Кильмезского местного отделения политической партии «Единая Россия»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заведующий отделом ЖКХ, жизнеобеспечения, строительства и архитектуры администрации Кильмезского района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lastRenderedPageBreak/>
              <w:t>ЛОЖКИН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 отдела ЖКХ, жизнеобеспечения, строительства и архитектуры администрации Кильмезского района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ФИЛИМОНОВ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Кильмезской районной Думы, директор ООО «</w:t>
            </w:r>
            <w:proofErr w:type="spellStart"/>
            <w:proofErr w:type="gram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РИТМ-бис</w:t>
            </w:r>
            <w:proofErr w:type="spellEnd"/>
            <w:proofErr w:type="gram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D542E5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Людмила Николаевна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6B66F8" w:rsidRPr="00212D06" w:rsidRDefault="006B66F8" w:rsidP="00387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Женсовета, страховой агент ООО «</w:t>
            </w:r>
            <w:proofErr w:type="spell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Зетта-страхование</w:t>
            </w:r>
            <w:proofErr w:type="spell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B66F8" w:rsidRPr="00212D06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ВЛАДИМИРОВ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поселковой Думы, коммерческий директор ООО «Кильмезьводоканал»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4B0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0B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принимают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F0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86F0B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4B0" w:rsidRPr="00786F0B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</w:t>
      </w:r>
      <w:r w:rsidRPr="00786F0B">
        <w:rPr>
          <w:rFonts w:ascii="Times New Roman" w:hAnsi="Times New Roman" w:cs="Times New Roman"/>
          <w:sz w:val="24"/>
          <w:szCs w:val="24"/>
        </w:rPr>
        <w:t xml:space="preserve">м имеется, заседание комиссии является правомочным </w:t>
      </w:r>
    </w:p>
    <w:p w:rsidR="00AE44B0" w:rsidRDefault="00AE44B0" w:rsidP="00AE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66F8" w:rsidRPr="00645535" w:rsidRDefault="006B66F8" w:rsidP="00AE44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35">
        <w:rPr>
          <w:rFonts w:ascii="Times New Roman" w:hAnsi="Times New Roman" w:cs="Times New Roman"/>
          <w:sz w:val="24"/>
          <w:szCs w:val="24"/>
        </w:rPr>
        <w:t>Подведение итогов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64553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4553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AE44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6B66F8" w:rsidRPr="00645535" w:rsidRDefault="006B66F8" w:rsidP="00AE4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4B1854" w:rsidRDefault="006B66F8" w:rsidP="00A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8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54"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общественной комиссии – Романову Е.М., сказала, что за время проведения общественных обсуждений проекта муниципальной программы </w:t>
      </w:r>
      <w:r w:rsidRPr="004B1854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 </w:t>
      </w:r>
      <w:r w:rsidRPr="004B1854">
        <w:rPr>
          <w:rFonts w:ascii="Times New Roman" w:eastAsia="Calibri" w:hAnsi="Times New Roman" w:cs="Times New Roman"/>
          <w:b/>
          <w:sz w:val="24"/>
          <w:szCs w:val="24"/>
        </w:rPr>
        <w:t>заявлений и</w:t>
      </w:r>
      <w:r w:rsidRPr="004B1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854">
        <w:rPr>
          <w:rFonts w:ascii="Times New Roman" w:eastAsia="Calibri" w:hAnsi="Times New Roman" w:cs="Times New Roman"/>
          <w:b/>
          <w:sz w:val="24"/>
          <w:szCs w:val="24"/>
        </w:rPr>
        <w:t>предложений не поступало.</w:t>
      </w: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муниципальную программу </w:t>
      </w:r>
      <w:r w:rsidRPr="004B185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Секретарь________________________________________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06" w:rsidRPr="006B66F8" w:rsidRDefault="00212D06" w:rsidP="006B66F8">
      <w:pPr>
        <w:rPr>
          <w:szCs w:val="24"/>
        </w:rPr>
      </w:pPr>
    </w:p>
    <w:sectPr w:rsidR="00212D06" w:rsidRPr="006B66F8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63"/>
    <w:multiLevelType w:val="hybridMultilevel"/>
    <w:tmpl w:val="D208042E"/>
    <w:lvl w:ilvl="0" w:tplc="046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8EE"/>
    <w:multiLevelType w:val="hybridMultilevel"/>
    <w:tmpl w:val="80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416A"/>
    <w:multiLevelType w:val="hybridMultilevel"/>
    <w:tmpl w:val="4738C182"/>
    <w:lvl w:ilvl="0" w:tplc="18F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6"/>
    <w:rsid w:val="00047AC1"/>
    <w:rsid w:val="000F11DE"/>
    <w:rsid w:val="00212D06"/>
    <w:rsid w:val="002808A9"/>
    <w:rsid w:val="0038720A"/>
    <w:rsid w:val="004B1854"/>
    <w:rsid w:val="005A7696"/>
    <w:rsid w:val="00645535"/>
    <w:rsid w:val="006B66F8"/>
    <w:rsid w:val="006C7D93"/>
    <w:rsid w:val="00AE44B0"/>
    <w:rsid w:val="00DA1598"/>
    <w:rsid w:val="00EB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D0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1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2018-10-01T07:25:00Z</cp:lastPrinted>
  <dcterms:created xsi:type="dcterms:W3CDTF">2018-09-28T08:53:00Z</dcterms:created>
  <dcterms:modified xsi:type="dcterms:W3CDTF">2018-10-01T07:25:00Z</dcterms:modified>
</cp:coreProperties>
</file>