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C8" w:rsidRDefault="00560FC8" w:rsidP="00560FC8">
      <w:pPr>
        <w:tabs>
          <w:tab w:val="left" w:pos="2940"/>
          <w:tab w:val="left" w:pos="7200"/>
        </w:tabs>
        <w:jc w:val="center"/>
        <w:rPr>
          <w:b/>
          <w:sz w:val="28"/>
          <w:szCs w:val="28"/>
        </w:rPr>
      </w:pPr>
      <w:r>
        <w:rPr>
          <w:b/>
          <w:sz w:val="28"/>
          <w:szCs w:val="28"/>
        </w:rPr>
        <w:t>КИЛЬМЕЗСКАЯ ПОСЕЛКОВАЯ ДУМА</w:t>
      </w:r>
    </w:p>
    <w:p w:rsidR="00560FC8" w:rsidRDefault="00560FC8" w:rsidP="00560FC8">
      <w:pPr>
        <w:tabs>
          <w:tab w:val="left" w:pos="2940"/>
        </w:tabs>
        <w:jc w:val="center"/>
        <w:rPr>
          <w:b/>
          <w:sz w:val="28"/>
          <w:szCs w:val="28"/>
        </w:rPr>
      </w:pPr>
      <w:r>
        <w:rPr>
          <w:b/>
          <w:sz w:val="28"/>
          <w:szCs w:val="28"/>
        </w:rPr>
        <w:t>КИЛЬМЕЗСКОГО РАЙОНА</w:t>
      </w:r>
    </w:p>
    <w:p w:rsidR="00560FC8" w:rsidRDefault="00560FC8" w:rsidP="00560FC8">
      <w:pPr>
        <w:tabs>
          <w:tab w:val="left" w:pos="2940"/>
        </w:tabs>
        <w:jc w:val="center"/>
        <w:rPr>
          <w:b/>
          <w:sz w:val="28"/>
          <w:szCs w:val="28"/>
        </w:rPr>
      </w:pPr>
      <w:r>
        <w:rPr>
          <w:b/>
          <w:sz w:val="28"/>
          <w:szCs w:val="28"/>
        </w:rPr>
        <w:t>КИРОВСКОЙ ОБЛАСТИ</w:t>
      </w:r>
    </w:p>
    <w:p w:rsidR="00560FC8" w:rsidRDefault="00560FC8" w:rsidP="00560FC8">
      <w:pPr>
        <w:tabs>
          <w:tab w:val="left" w:pos="2940"/>
        </w:tabs>
        <w:jc w:val="center"/>
        <w:rPr>
          <w:b/>
          <w:sz w:val="28"/>
          <w:szCs w:val="28"/>
        </w:rPr>
      </w:pPr>
      <w:r>
        <w:rPr>
          <w:b/>
          <w:sz w:val="28"/>
          <w:szCs w:val="28"/>
        </w:rPr>
        <w:t>Четвертого созыва</w:t>
      </w:r>
    </w:p>
    <w:p w:rsidR="00560FC8" w:rsidRDefault="00560FC8" w:rsidP="00560FC8">
      <w:pPr>
        <w:rPr>
          <w:b/>
          <w:sz w:val="28"/>
          <w:szCs w:val="28"/>
        </w:rPr>
      </w:pPr>
    </w:p>
    <w:p w:rsidR="00560FC8" w:rsidRDefault="00560FC8" w:rsidP="00560FC8">
      <w:pPr>
        <w:tabs>
          <w:tab w:val="left" w:pos="3720"/>
        </w:tabs>
        <w:jc w:val="center"/>
        <w:rPr>
          <w:b/>
          <w:sz w:val="28"/>
          <w:szCs w:val="28"/>
        </w:rPr>
      </w:pPr>
      <w:proofErr w:type="gramStart"/>
      <w:r>
        <w:rPr>
          <w:b/>
          <w:sz w:val="28"/>
          <w:szCs w:val="28"/>
        </w:rPr>
        <w:t>Р</w:t>
      </w:r>
      <w:proofErr w:type="gramEnd"/>
      <w:r>
        <w:rPr>
          <w:b/>
          <w:sz w:val="28"/>
          <w:szCs w:val="28"/>
        </w:rPr>
        <w:t xml:space="preserve"> Е Ш Е Н И Е</w:t>
      </w:r>
    </w:p>
    <w:p w:rsidR="00560FC8" w:rsidRDefault="00560FC8" w:rsidP="00560FC8">
      <w:pPr>
        <w:tabs>
          <w:tab w:val="left" w:pos="3720"/>
        </w:tabs>
        <w:rPr>
          <w:sz w:val="28"/>
          <w:szCs w:val="28"/>
        </w:rPr>
      </w:pPr>
      <w:r>
        <w:rPr>
          <w:sz w:val="28"/>
          <w:szCs w:val="28"/>
        </w:rPr>
        <w:tab/>
        <w:t xml:space="preserve">         проект</w:t>
      </w:r>
    </w:p>
    <w:p w:rsidR="00560FC8" w:rsidRDefault="00560FC8" w:rsidP="00560FC8">
      <w:pPr>
        <w:tabs>
          <w:tab w:val="center" w:pos="4677"/>
        </w:tabs>
        <w:rPr>
          <w:sz w:val="28"/>
          <w:szCs w:val="28"/>
        </w:rPr>
      </w:pPr>
    </w:p>
    <w:p w:rsidR="00560FC8" w:rsidRDefault="00560FC8" w:rsidP="00560FC8">
      <w:pPr>
        <w:tabs>
          <w:tab w:val="center" w:pos="4677"/>
        </w:tabs>
        <w:rPr>
          <w:sz w:val="28"/>
          <w:szCs w:val="28"/>
        </w:rPr>
      </w:pPr>
    </w:p>
    <w:p w:rsidR="00560FC8" w:rsidRDefault="00560FC8" w:rsidP="00560FC8">
      <w:pPr>
        <w:tabs>
          <w:tab w:val="center" w:pos="4677"/>
        </w:tabs>
        <w:rPr>
          <w:sz w:val="28"/>
          <w:szCs w:val="28"/>
        </w:rPr>
      </w:pPr>
      <w:r>
        <w:rPr>
          <w:sz w:val="28"/>
          <w:szCs w:val="28"/>
        </w:rPr>
        <w:t>00.07.2019г.                                                                                                     № 4/0</w:t>
      </w:r>
    </w:p>
    <w:p w:rsidR="00560FC8" w:rsidRDefault="00560FC8" w:rsidP="00560FC8">
      <w:pPr>
        <w:jc w:val="center"/>
        <w:rPr>
          <w:sz w:val="28"/>
          <w:szCs w:val="28"/>
        </w:rPr>
      </w:pPr>
      <w:proofErr w:type="spellStart"/>
      <w:r>
        <w:rPr>
          <w:sz w:val="28"/>
          <w:szCs w:val="28"/>
        </w:rPr>
        <w:t>пгт</w:t>
      </w:r>
      <w:proofErr w:type="gramStart"/>
      <w:r>
        <w:rPr>
          <w:sz w:val="28"/>
          <w:szCs w:val="28"/>
        </w:rPr>
        <w:t>.К</w:t>
      </w:r>
      <w:proofErr w:type="gramEnd"/>
      <w:r>
        <w:rPr>
          <w:sz w:val="28"/>
          <w:szCs w:val="28"/>
        </w:rPr>
        <w:t>ильмезь</w:t>
      </w:r>
      <w:proofErr w:type="spellEnd"/>
    </w:p>
    <w:p w:rsidR="00560FC8" w:rsidRDefault="00560FC8" w:rsidP="00560FC8"/>
    <w:p w:rsidR="00560FC8" w:rsidRDefault="00560FC8" w:rsidP="00560FC8"/>
    <w:p w:rsidR="00560FC8" w:rsidRDefault="00560FC8" w:rsidP="00560FC8">
      <w:pPr>
        <w:jc w:val="center"/>
        <w:rPr>
          <w:b/>
          <w:sz w:val="28"/>
          <w:szCs w:val="28"/>
        </w:rPr>
      </w:pPr>
      <w:r>
        <w:rPr>
          <w:b/>
          <w:sz w:val="28"/>
          <w:szCs w:val="28"/>
        </w:rPr>
        <w:t>О внесении изменений в Правила землепользования и застройки  МО Кильмезское городское поселение Кильмезского района Кировской области</w:t>
      </w:r>
    </w:p>
    <w:p w:rsidR="00560FC8" w:rsidRDefault="00560FC8" w:rsidP="00560FC8">
      <w:pPr>
        <w:jc w:val="both"/>
        <w:rPr>
          <w:sz w:val="28"/>
          <w:szCs w:val="28"/>
        </w:rPr>
      </w:pPr>
    </w:p>
    <w:p w:rsidR="00560FC8" w:rsidRDefault="00560FC8" w:rsidP="00560FC8">
      <w:pPr>
        <w:jc w:val="both"/>
        <w:rPr>
          <w:sz w:val="28"/>
          <w:szCs w:val="28"/>
        </w:rPr>
      </w:pPr>
      <w:r>
        <w:rPr>
          <w:sz w:val="28"/>
          <w:szCs w:val="28"/>
        </w:rPr>
        <w:tab/>
        <w:t>В соответствии со статьей 22 Устава МО  Кильмезское городское поселение Кильмезского района Кировской области, Кильмезская поселковая Дума РЕШИЛА:</w:t>
      </w:r>
    </w:p>
    <w:p w:rsidR="00560FC8" w:rsidRDefault="00560FC8" w:rsidP="00560FC8">
      <w:pPr>
        <w:ind w:firstLine="567"/>
        <w:jc w:val="both"/>
        <w:rPr>
          <w:sz w:val="28"/>
          <w:szCs w:val="28"/>
        </w:rPr>
      </w:pPr>
      <w:r>
        <w:rPr>
          <w:sz w:val="28"/>
          <w:szCs w:val="28"/>
        </w:rPr>
        <w:t>1. Внести изменения в Правила землепользования и застройки  МО Кильмезское городское поселение Кильмезского района Кировской области, утвержденные решением Кильмезской поселковой Думы № 2/4 от 27.04.2018 года, согласно приложению.</w:t>
      </w:r>
    </w:p>
    <w:p w:rsidR="00560FC8" w:rsidRDefault="00560FC8" w:rsidP="00560FC8">
      <w:pPr>
        <w:shd w:val="clear" w:color="auto" w:fill="FFFFFF"/>
        <w:tabs>
          <w:tab w:val="left" w:pos="9781"/>
        </w:tabs>
        <w:spacing w:line="274" w:lineRule="exact"/>
        <w:ind w:right="-82" w:firstLine="453"/>
        <w:jc w:val="both"/>
      </w:pPr>
      <w:r>
        <w:rPr>
          <w:sz w:val="28"/>
          <w:szCs w:val="28"/>
        </w:rPr>
        <w:t>2. Настоящее решение обнародовать в установленном порядке.</w:t>
      </w:r>
      <w:r>
        <w:t xml:space="preserve"> </w:t>
      </w:r>
    </w:p>
    <w:p w:rsidR="00560FC8" w:rsidRDefault="00560FC8" w:rsidP="00560FC8">
      <w:pPr>
        <w:pStyle w:val="ConsPlusTitle"/>
        <w:widowControl/>
        <w:ind w:firstLine="540"/>
        <w:jc w:val="both"/>
        <w:rPr>
          <w:rFonts w:ascii="Times New Roman" w:hAnsi="Times New Roman" w:cs="Times New Roman"/>
          <w:b w:val="0"/>
          <w:sz w:val="24"/>
          <w:szCs w:val="24"/>
        </w:rPr>
      </w:pPr>
    </w:p>
    <w:p w:rsidR="00560FC8" w:rsidRDefault="00560FC8" w:rsidP="00560FC8">
      <w:pPr>
        <w:ind w:firstLine="720"/>
        <w:jc w:val="both"/>
        <w:rPr>
          <w:sz w:val="28"/>
          <w:szCs w:val="28"/>
        </w:rPr>
      </w:pPr>
    </w:p>
    <w:p w:rsidR="00560FC8" w:rsidRDefault="00560FC8" w:rsidP="00560FC8">
      <w:pPr>
        <w:ind w:firstLine="720"/>
        <w:jc w:val="both"/>
        <w:rPr>
          <w:sz w:val="28"/>
          <w:szCs w:val="28"/>
        </w:rPr>
      </w:pPr>
    </w:p>
    <w:p w:rsidR="00560FC8" w:rsidRDefault="00560FC8" w:rsidP="00560FC8">
      <w:pPr>
        <w:jc w:val="both"/>
        <w:rPr>
          <w:sz w:val="28"/>
          <w:szCs w:val="28"/>
        </w:rPr>
      </w:pPr>
    </w:p>
    <w:p w:rsidR="00560FC8" w:rsidRDefault="00560FC8" w:rsidP="00560FC8">
      <w:pPr>
        <w:rPr>
          <w:sz w:val="28"/>
          <w:szCs w:val="28"/>
        </w:rPr>
      </w:pPr>
      <w:r>
        <w:rPr>
          <w:sz w:val="28"/>
          <w:szCs w:val="28"/>
        </w:rPr>
        <w:t xml:space="preserve">Глава Кильмезского </w:t>
      </w:r>
    </w:p>
    <w:p w:rsidR="00560FC8" w:rsidRDefault="00560FC8" w:rsidP="00560FC8">
      <w:pPr>
        <w:rPr>
          <w:sz w:val="28"/>
          <w:szCs w:val="28"/>
        </w:rPr>
      </w:pPr>
      <w:r>
        <w:rPr>
          <w:sz w:val="28"/>
          <w:szCs w:val="28"/>
        </w:rPr>
        <w:t>городского поселения</w:t>
      </w:r>
      <w:r>
        <w:rPr>
          <w:sz w:val="28"/>
          <w:szCs w:val="28"/>
        </w:rPr>
        <w:tab/>
        <w:t xml:space="preserve">                                                                Е.М. Романова</w:t>
      </w:r>
    </w:p>
    <w:p w:rsidR="00560FC8" w:rsidRDefault="00560FC8" w:rsidP="00560FC8">
      <w:pPr>
        <w:rPr>
          <w:sz w:val="28"/>
          <w:szCs w:val="28"/>
        </w:rPr>
      </w:pPr>
    </w:p>
    <w:p w:rsidR="00560FC8" w:rsidRDefault="00560FC8" w:rsidP="00560FC8">
      <w:pPr>
        <w:rPr>
          <w:sz w:val="28"/>
          <w:szCs w:val="28"/>
        </w:rPr>
      </w:pPr>
      <w:r>
        <w:rPr>
          <w:sz w:val="28"/>
          <w:szCs w:val="28"/>
        </w:rPr>
        <w:t xml:space="preserve">Председатель Кильмезской </w:t>
      </w:r>
    </w:p>
    <w:p w:rsidR="00560FC8" w:rsidRDefault="00560FC8" w:rsidP="00560FC8">
      <w:pPr>
        <w:tabs>
          <w:tab w:val="left" w:pos="7305"/>
        </w:tabs>
        <w:rPr>
          <w:sz w:val="28"/>
          <w:szCs w:val="28"/>
        </w:rPr>
      </w:pPr>
      <w:r>
        <w:rPr>
          <w:sz w:val="28"/>
          <w:szCs w:val="28"/>
        </w:rPr>
        <w:t>поселковой Думы                                                                       А.Н. Владимиров</w:t>
      </w:r>
    </w:p>
    <w:p w:rsidR="00560FC8" w:rsidRDefault="00560FC8" w:rsidP="00560FC8">
      <w:pPr>
        <w:tabs>
          <w:tab w:val="left" w:pos="7305"/>
        </w:tabs>
        <w:rPr>
          <w:sz w:val="28"/>
          <w:szCs w:val="28"/>
        </w:rPr>
      </w:pPr>
    </w:p>
    <w:p w:rsidR="00560FC8" w:rsidRDefault="00560FC8" w:rsidP="00560FC8">
      <w:pPr>
        <w:tabs>
          <w:tab w:val="left" w:pos="7305"/>
        </w:tabs>
        <w:rPr>
          <w:sz w:val="28"/>
          <w:szCs w:val="28"/>
        </w:rPr>
      </w:pPr>
    </w:p>
    <w:p w:rsidR="00560FC8" w:rsidRDefault="00560FC8" w:rsidP="00560FC8">
      <w:pPr>
        <w:rPr>
          <w:sz w:val="20"/>
          <w:szCs w:val="20"/>
        </w:rPr>
      </w:pPr>
      <w:r>
        <w:rPr>
          <w:sz w:val="28"/>
          <w:szCs w:val="28"/>
        </w:rPr>
        <w:br w:type="page"/>
      </w:r>
    </w:p>
    <w:p w:rsidR="00560FC8" w:rsidRDefault="00560FC8" w:rsidP="00560FC8">
      <w:pPr>
        <w:tabs>
          <w:tab w:val="left" w:pos="2780"/>
        </w:tabs>
        <w:jc w:val="right"/>
        <w:rPr>
          <w:sz w:val="20"/>
          <w:szCs w:val="20"/>
        </w:rPr>
      </w:pPr>
      <w:r>
        <w:rPr>
          <w:sz w:val="20"/>
          <w:szCs w:val="20"/>
        </w:rPr>
        <w:lastRenderedPageBreak/>
        <w:t>Приложение 1</w:t>
      </w:r>
    </w:p>
    <w:p w:rsidR="00560FC8" w:rsidRDefault="00560FC8" w:rsidP="00560FC8">
      <w:pPr>
        <w:tabs>
          <w:tab w:val="left" w:pos="2780"/>
        </w:tabs>
        <w:jc w:val="right"/>
        <w:rPr>
          <w:sz w:val="20"/>
          <w:szCs w:val="20"/>
        </w:rPr>
      </w:pPr>
      <w:r>
        <w:rPr>
          <w:sz w:val="20"/>
          <w:szCs w:val="20"/>
        </w:rPr>
        <w:t xml:space="preserve">К решению Кильмезской </w:t>
      </w:r>
    </w:p>
    <w:p w:rsidR="00560FC8" w:rsidRDefault="00560FC8" w:rsidP="00560FC8">
      <w:pPr>
        <w:tabs>
          <w:tab w:val="left" w:pos="2780"/>
        </w:tabs>
        <w:jc w:val="right"/>
        <w:rPr>
          <w:sz w:val="20"/>
          <w:szCs w:val="20"/>
        </w:rPr>
      </w:pPr>
      <w:r>
        <w:rPr>
          <w:sz w:val="20"/>
          <w:szCs w:val="20"/>
        </w:rPr>
        <w:t>поселковой Думы</w:t>
      </w:r>
    </w:p>
    <w:p w:rsidR="00560FC8" w:rsidRDefault="00560FC8" w:rsidP="00560FC8">
      <w:pPr>
        <w:tabs>
          <w:tab w:val="left" w:pos="2780"/>
        </w:tabs>
        <w:jc w:val="right"/>
        <w:rPr>
          <w:sz w:val="20"/>
          <w:szCs w:val="20"/>
        </w:rPr>
      </w:pPr>
      <w:r>
        <w:rPr>
          <w:sz w:val="20"/>
          <w:szCs w:val="20"/>
        </w:rPr>
        <w:t>от  00.07.2019 № 4/0</w:t>
      </w:r>
    </w:p>
    <w:p w:rsidR="00560FC8" w:rsidRDefault="00560FC8" w:rsidP="00560FC8">
      <w:pPr>
        <w:tabs>
          <w:tab w:val="left" w:pos="2780"/>
        </w:tabs>
        <w:jc w:val="center"/>
        <w:rPr>
          <w:sz w:val="20"/>
          <w:szCs w:val="20"/>
        </w:rPr>
      </w:pPr>
    </w:p>
    <w:p w:rsidR="00560FC8" w:rsidRDefault="00560FC8" w:rsidP="00560FC8">
      <w:pPr>
        <w:tabs>
          <w:tab w:val="left" w:pos="2780"/>
        </w:tabs>
        <w:jc w:val="center"/>
        <w:rPr>
          <w:b/>
        </w:rPr>
      </w:pPr>
      <w:r>
        <w:rPr>
          <w:b/>
        </w:rPr>
        <w:t>Изменения и дополнения</w:t>
      </w:r>
    </w:p>
    <w:p w:rsidR="00560FC8" w:rsidRDefault="00560FC8" w:rsidP="00560FC8">
      <w:pPr>
        <w:tabs>
          <w:tab w:val="left" w:pos="2780"/>
        </w:tabs>
        <w:jc w:val="center"/>
        <w:rPr>
          <w:b/>
        </w:rPr>
      </w:pPr>
      <w:r>
        <w:rPr>
          <w:b/>
        </w:rPr>
        <w:t>к Правилам землепользования и застройки  МО Кильмезское городское поселение Кильмезского района Кировской области</w:t>
      </w:r>
    </w:p>
    <w:p w:rsidR="00560FC8" w:rsidRDefault="00560FC8" w:rsidP="00560FC8">
      <w:pPr>
        <w:tabs>
          <w:tab w:val="left" w:pos="2780"/>
        </w:tabs>
        <w:jc w:val="center"/>
      </w:pPr>
    </w:p>
    <w:p w:rsidR="00560FC8" w:rsidRDefault="00560FC8" w:rsidP="00560FC8">
      <w:pPr>
        <w:shd w:val="clear" w:color="auto" w:fill="FFFFFF"/>
        <w:tabs>
          <w:tab w:val="left" w:pos="9781"/>
        </w:tabs>
        <w:spacing w:line="274" w:lineRule="exact"/>
        <w:ind w:right="-82" w:firstLine="567"/>
        <w:jc w:val="both"/>
      </w:pPr>
      <w:r>
        <w:t>1. В Правила землепользования и застройки  МО Кильмезское городское поселение Кильмезского района Кировской области, утвержденные решением Кильмезской поселковой Думы № 2/4 от 27.04.2018 года внести следующие изменения:</w:t>
      </w:r>
    </w:p>
    <w:p w:rsidR="00560FC8" w:rsidRDefault="00560FC8" w:rsidP="00560FC8">
      <w:pPr>
        <w:pStyle w:val="a3"/>
        <w:numPr>
          <w:ilvl w:val="1"/>
          <w:numId w:val="1"/>
        </w:numPr>
        <w:ind w:left="0" w:firstLine="567"/>
        <w:jc w:val="both"/>
      </w:pPr>
      <w:r>
        <w:t xml:space="preserve"> </w:t>
      </w:r>
      <w:proofErr w:type="gramStart"/>
      <w:r>
        <w:t>В территориальной зоне Ж-1 (зона жилой застройки) наименование основного вида разрешенного использования земельного участка «Для ведения личного подсобного хозяйства (код 2.2.)» заменить на «Для ведения личного подсобного хозяйства (приусадебный земельный участок) (код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оставить без изменений.</w:t>
      </w:r>
      <w:proofErr w:type="gramEnd"/>
    </w:p>
    <w:p w:rsidR="00560FC8" w:rsidRDefault="00560FC8" w:rsidP="00560FC8"/>
    <w:p w:rsidR="00EA625F" w:rsidRDefault="00EA625F"/>
    <w:sectPr w:rsidR="00EA625F" w:rsidSect="00EA6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B0BE1"/>
    <w:multiLevelType w:val="multilevel"/>
    <w:tmpl w:val="B66E365A"/>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FC8"/>
    <w:rsid w:val="00560FC8"/>
    <w:rsid w:val="00EA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F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FC8"/>
    <w:pPr>
      <w:ind w:left="720"/>
      <w:contextualSpacing/>
    </w:pPr>
  </w:style>
  <w:style w:type="paragraph" w:customStyle="1" w:styleId="ConsPlusTitle">
    <w:name w:val="ConsPlusTitle"/>
    <w:rsid w:val="00560FC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7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Company>Grizli777</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2019-07-22T07:48:00Z</dcterms:created>
  <dcterms:modified xsi:type="dcterms:W3CDTF">2019-07-22T07:49:00Z</dcterms:modified>
</cp:coreProperties>
</file>