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1A" w:rsidRPr="00F4671A" w:rsidRDefault="00F4671A" w:rsidP="00F4671A">
      <w:pPr>
        <w:jc w:val="both"/>
        <w:rPr>
          <w:b/>
        </w:rPr>
      </w:pPr>
      <w:r w:rsidRPr="00F4671A">
        <w:rPr>
          <w:b/>
          <w:bCs/>
          <w:color w:val="000000"/>
        </w:rPr>
        <w:t>ИЗВЕЩЕНИЕ</w:t>
      </w:r>
    </w:p>
    <w:p w:rsidR="00F4671A" w:rsidRPr="00F4671A" w:rsidRDefault="00F4671A" w:rsidP="00F4671A">
      <w:pPr>
        <w:jc w:val="both"/>
        <w:rPr>
          <w:bCs/>
          <w:color w:val="000000"/>
        </w:rPr>
      </w:pPr>
      <w:r w:rsidRPr="00F4671A">
        <w:rPr>
          <w:bCs/>
          <w:color w:val="000000"/>
        </w:rPr>
        <w:t xml:space="preserve">     </w:t>
      </w:r>
      <w:r w:rsidRPr="00F4671A">
        <w:rPr>
          <w:bCs/>
          <w:color w:val="000000"/>
        </w:rPr>
        <w:tab/>
        <w:t xml:space="preserve">1. </w:t>
      </w:r>
      <w:proofErr w:type="gramStart"/>
      <w:r w:rsidRPr="00F4671A">
        <w:rPr>
          <w:bCs/>
          <w:color w:val="000000"/>
        </w:rPr>
        <w:t xml:space="preserve">В соответствии с Федеральным  Законом от 21.12.2001 №178-ФЗ «о приватизации государственного или муниципального имущества на аукционе», Положением об организации продажи государственного и муниципального имущества на аукционе, утвержденным постановлением Правительства РФ от 12.08.2002 №585, Постановление Правительства РФ от 22.07.2002 №549 «Об утверждений положений об организации продажи государственного или муниципального имущества посредством публичного предложения и без объявления цены», Решения </w:t>
      </w:r>
      <w:proofErr w:type="spellStart"/>
      <w:r w:rsidRPr="00F4671A">
        <w:rPr>
          <w:bCs/>
          <w:color w:val="000000"/>
        </w:rPr>
        <w:t>Кильмезской</w:t>
      </w:r>
      <w:proofErr w:type="spellEnd"/>
      <w:r w:rsidRPr="00F4671A">
        <w:rPr>
          <w:bCs/>
          <w:color w:val="000000"/>
        </w:rPr>
        <w:t xml:space="preserve"> поселковой Думы</w:t>
      </w:r>
      <w:proofErr w:type="gramEnd"/>
      <w:r w:rsidRPr="00F4671A">
        <w:rPr>
          <w:bCs/>
          <w:color w:val="000000"/>
        </w:rPr>
        <w:t xml:space="preserve"> от 20.03.32015 года № 2/9 « Об утверждении положения об организации продажи муниципального имущества МО </w:t>
      </w:r>
      <w:proofErr w:type="spellStart"/>
      <w:r w:rsidRPr="00F4671A">
        <w:rPr>
          <w:bCs/>
          <w:color w:val="000000"/>
        </w:rPr>
        <w:t>Кильмезское</w:t>
      </w:r>
      <w:proofErr w:type="spellEnd"/>
      <w:r w:rsidRPr="00F4671A">
        <w:rPr>
          <w:bCs/>
          <w:color w:val="000000"/>
        </w:rPr>
        <w:t xml:space="preserve"> городское поселение Кильмезского района Кировской области посредством публичного предложения и без объявления цены», постановления администрации Кильмезского городского поселения № 94 от </w:t>
      </w:r>
      <w:r w:rsidRPr="00F4671A">
        <w:t xml:space="preserve">23.04.2015  </w:t>
      </w:r>
      <w:r w:rsidRPr="00F4671A">
        <w:rPr>
          <w:bCs/>
          <w:color w:val="000000"/>
        </w:rPr>
        <w:t xml:space="preserve">«Об утверждении Положения о конкурсной </w:t>
      </w:r>
      <w:proofErr w:type="gramStart"/>
      <w:r w:rsidRPr="00F4671A">
        <w:rPr>
          <w:bCs/>
          <w:color w:val="000000"/>
        </w:rPr>
        <w:t xml:space="preserve">( </w:t>
      </w:r>
      <w:proofErr w:type="gramEnd"/>
      <w:r w:rsidRPr="00F4671A">
        <w:rPr>
          <w:bCs/>
          <w:color w:val="000000"/>
        </w:rPr>
        <w:t>аукционной) комиссии по продаже муниципального имущества, земельных участков</w:t>
      </w:r>
      <w:r w:rsidRPr="00F4671A">
        <w:t xml:space="preserve"> или права их аренды, передаче муниципального имущества в безвозмездное пользование, доверительное управление» и состава конкурсной (аукционной) комиссии</w:t>
      </w:r>
      <w:r w:rsidRPr="00F4671A">
        <w:rPr>
          <w:bCs/>
          <w:color w:val="000000"/>
        </w:rPr>
        <w:t>, протокола проведения аукциона от 03.11.2017 года, Постановления администрации Кильмезского городского поселения от 21.11.2018 № 241 «О продаже муниципального имущества посредством публичного предложения».</w:t>
      </w:r>
    </w:p>
    <w:p w:rsidR="00F4671A" w:rsidRPr="00F4671A" w:rsidRDefault="00F4671A" w:rsidP="00F4671A">
      <w:pPr>
        <w:jc w:val="both"/>
        <w:rPr>
          <w:bCs/>
          <w:color w:val="000000"/>
        </w:rPr>
      </w:pPr>
      <w:r w:rsidRPr="00F4671A">
        <w:rPr>
          <w:bCs/>
          <w:i/>
          <w:color w:val="000000"/>
        </w:rPr>
        <w:t xml:space="preserve">    </w:t>
      </w:r>
      <w:r w:rsidRPr="00F4671A">
        <w:rPr>
          <w:bCs/>
          <w:color w:val="000000"/>
        </w:rPr>
        <w:t xml:space="preserve"> </w:t>
      </w:r>
      <w:r w:rsidRPr="00F4671A">
        <w:rPr>
          <w:bCs/>
          <w:color w:val="000000"/>
        </w:rPr>
        <w:tab/>
        <w:t>2. Собственник выставляемого на продажу имущества посредством публичного предложения одним лотом</w:t>
      </w:r>
      <w:r w:rsidRPr="00F4671A">
        <w:rPr>
          <w:bCs/>
          <w:i/>
          <w:color w:val="000000"/>
        </w:rPr>
        <w:t xml:space="preserve"> </w:t>
      </w:r>
      <w:r w:rsidRPr="00F4671A">
        <w:rPr>
          <w:bCs/>
          <w:color w:val="000000"/>
        </w:rPr>
        <w:t xml:space="preserve">– муниципальное образование </w:t>
      </w:r>
      <w:proofErr w:type="spellStart"/>
      <w:r w:rsidRPr="00F4671A">
        <w:rPr>
          <w:bCs/>
          <w:color w:val="000000"/>
        </w:rPr>
        <w:t>Кильмезское</w:t>
      </w:r>
      <w:proofErr w:type="spellEnd"/>
      <w:r w:rsidRPr="00F4671A">
        <w:rPr>
          <w:bCs/>
          <w:color w:val="000000"/>
        </w:rPr>
        <w:t xml:space="preserve"> городское поселение Кировской области.</w:t>
      </w:r>
    </w:p>
    <w:p w:rsidR="00F4671A" w:rsidRPr="00F4671A" w:rsidRDefault="00F4671A" w:rsidP="00F4671A">
      <w:pPr>
        <w:jc w:val="both"/>
        <w:rPr>
          <w:bCs/>
          <w:color w:val="000000"/>
        </w:rPr>
      </w:pPr>
      <w:r w:rsidRPr="00F4671A">
        <w:rPr>
          <w:bCs/>
          <w:color w:val="000000"/>
        </w:rPr>
        <w:t xml:space="preserve">     </w:t>
      </w:r>
      <w:r w:rsidRPr="00F4671A">
        <w:rPr>
          <w:bCs/>
          <w:color w:val="000000"/>
        </w:rPr>
        <w:tab/>
        <w:t xml:space="preserve">3. Продавец и организатор торгов – администрация Кильмезского городского поселения, выступающая от имени и в интересах муниципального образования </w:t>
      </w:r>
      <w:proofErr w:type="spellStart"/>
      <w:r w:rsidRPr="00F4671A">
        <w:rPr>
          <w:bCs/>
          <w:color w:val="000000"/>
        </w:rPr>
        <w:t>Кильмезское</w:t>
      </w:r>
      <w:proofErr w:type="spellEnd"/>
      <w:r w:rsidRPr="00F4671A">
        <w:rPr>
          <w:bCs/>
          <w:color w:val="000000"/>
        </w:rPr>
        <w:t xml:space="preserve"> городское поселение Кировской области, место нахождения (почтовый адрес): 613570, Кировская область, </w:t>
      </w:r>
      <w:proofErr w:type="spellStart"/>
      <w:r w:rsidRPr="00F4671A">
        <w:rPr>
          <w:bCs/>
          <w:color w:val="000000"/>
        </w:rPr>
        <w:t>Кильмезский</w:t>
      </w:r>
      <w:proofErr w:type="spellEnd"/>
      <w:r w:rsidRPr="00F4671A">
        <w:rPr>
          <w:bCs/>
          <w:color w:val="000000"/>
        </w:rPr>
        <w:t xml:space="preserve"> район, </w:t>
      </w:r>
      <w:proofErr w:type="spellStart"/>
      <w:r w:rsidRPr="00F4671A">
        <w:rPr>
          <w:bCs/>
          <w:color w:val="000000"/>
        </w:rPr>
        <w:t>пгт</w:t>
      </w:r>
      <w:proofErr w:type="spellEnd"/>
      <w:r w:rsidRPr="00F4671A">
        <w:rPr>
          <w:bCs/>
          <w:color w:val="000000"/>
        </w:rPr>
        <w:t xml:space="preserve"> Кильмезь, ул. Советская,64а,</w:t>
      </w:r>
      <w:r w:rsidRPr="00F4671A">
        <w:t xml:space="preserve"> </w:t>
      </w:r>
    </w:p>
    <w:p w:rsidR="00F4671A" w:rsidRPr="00F4671A" w:rsidRDefault="00F4671A" w:rsidP="00F46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4671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4" w:history="1">
        <w:r w:rsidRPr="00F4671A">
          <w:rPr>
            <w:rStyle w:val="a3"/>
            <w:rFonts w:ascii="Times New Roman" w:hAnsi="Times New Roman"/>
            <w:sz w:val="24"/>
            <w:szCs w:val="24"/>
            <w:lang w:val="en-US"/>
          </w:rPr>
          <w:t>admkilmez</w:t>
        </w:r>
        <w:r w:rsidRPr="00F4671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4671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F4671A">
          <w:rPr>
            <w:rStyle w:val="a3"/>
            <w:rFonts w:ascii="Times New Roman" w:hAnsi="Times New Roman"/>
            <w:sz w:val="24"/>
            <w:szCs w:val="24"/>
          </w:rPr>
          <w:t>.r</w:t>
        </w:r>
        <w:proofErr w:type="spellStart"/>
        <w:r w:rsidRPr="00F4671A">
          <w:rPr>
            <w:rStyle w:val="a3"/>
            <w:rFonts w:ascii="Times New Roman" w:hAnsi="Times New Roman"/>
            <w:sz w:val="24"/>
            <w:szCs w:val="24"/>
          </w:rPr>
          <w:t>u</w:t>
        </w:r>
        <w:proofErr w:type="spellEnd"/>
      </w:hyperlink>
    </w:p>
    <w:p w:rsidR="00F4671A" w:rsidRPr="00F4671A" w:rsidRDefault="00F4671A" w:rsidP="00F46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4671A">
        <w:rPr>
          <w:rFonts w:ascii="Times New Roman" w:hAnsi="Times New Roman"/>
          <w:sz w:val="24"/>
          <w:szCs w:val="24"/>
        </w:rPr>
        <w:t xml:space="preserve">Электронный адрес сайта в сети  «Интернет», на котором размещена документация о продаже: </w:t>
      </w:r>
      <w:hyperlink r:id="rId5" w:history="1">
        <w:r w:rsidRPr="00F4671A">
          <w:rPr>
            <w:rStyle w:val="a3"/>
            <w:rFonts w:ascii="Times New Roman" w:hAnsi="Times New Roman"/>
            <w:b/>
            <w:sz w:val="24"/>
            <w:szCs w:val="24"/>
          </w:rPr>
          <w:t>http:www.torgi.goy.ru</w:t>
        </w:r>
      </w:hyperlink>
    </w:p>
    <w:p w:rsidR="00F4671A" w:rsidRPr="00F4671A" w:rsidRDefault="00F4671A" w:rsidP="00F467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4671A">
        <w:rPr>
          <w:rFonts w:ascii="Times New Roman" w:hAnsi="Times New Roman"/>
          <w:sz w:val="24"/>
          <w:szCs w:val="24"/>
        </w:rPr>
        <w:t>Контактный телефон: (883338) 2-18-85 Факс (883338)2-18-85</w:t>
      </w:r>
    </w:p>
    <w:p w:rsidR="00F4671A" w:rsidRPr="00F4671A" w:rsidRDefault="00F4671A" w:rsidP="00F4671A">
      <w:pPr>
        <w:jc w:val="both"/>
        <w:rPr>
          <w:b/>
        </w:rPr>
      </w:pPr>
    </w:p>
    <w:p w:rsidR="00F4671A" w:rsidRPr="00F4671A" w:rsidRDefault="00F4671A" w:rsidP="00F4671A">
      <w:pPr>
        <w:jc w:val="both"/>
        <w:rPr>
          <w:b/>
          <w:bCs/>
          <w:color w:val="000000"/>
        </w:rPr>
      </w:pPr>
      <w:r w:rsidRPr="00F4671A">
        <w:rPr>
          <w:b/>
          <w:bCs/>
          <w:color w:val="000000"/>
        </w:rPr>
        <w:t xml:space="preserve">     </w:t>
      </w:r>
      <w:r w:rsidRPr="00F4671A">
        <w:rPr>
          <w:b/>
          <w:bCs/>
          <w:color w:val="000000"/>
        </w:rPr>
        <w:tab/>
      </w:r>
      <w:r w:rsidRPr="00F4671A">
        <w:rPr>
          <w:bCs/>
          <w:color w:val="000000"/>
        </w:rPr>
        <w:t>4</w:t>
      </w:r>
      <w:r w:rsidRPr="00F4671A">
        <w:rPr>
          <w:b/>
          <w:bCs/>
          <w:color w:val="000000"/>
        </w:rPr>
        <w:t>. Сведения о продаваемом имуществе:</w:t>
      </w:r>
    </w:p>
    <w:p w:rsidR="00F4671A" w:rsidRPr="00F4671A" w:rsidRDefault="00F4671A" w:rsidP="00F4671A">
      <w:pPr>
        <w:jc w:val="both"/>
        <w:rPr>
          <w:bCs/>
          <w:color w:val="000000"/>
        </w:rPr>
      </w:pPr>
      <w:r w:rsidRPr="00F4671A">
        <w:rPr>
          <w:bCs/>
          <w:color w:val="000000"/>
        </w:rPr>
        <w:t xml:space="preserve">Лот № 1 – квартира, назначение: жилое помещение, общая площадь 21,0 кв.м., этаж 1, </w:t>
      </w:r>
      <w:proofErr w:type="spellStart"/>
      <w:r w:rsidRPr="00F4671A">
        <w:rPr>
          <w:bCs/>
          <w:color w:val="000000"/>
        </w:rPr>
        <w:t>кад</w:t>
      </w:r>
      <w:proofErr w:type="spellEnd"/>
      <w:r w:rsidRPr="00F4671A">
        <w:rPr>
          <w:bCs/>
          <w:color w:val="000000"/>
        </w:rPr>
        <w:t xml:space="preserve">. № 43:11:310126:145, </w:t>
      </w:r>
      <w:proofErr w:type="gramStart"/>
      <w:r w:rsidRPr="00F4671A">
        <w:rPr>
          <w:bCs/>
          <w:color w:val="000000"/>
        </w:rPr>
        <w:t>расположенной</w:t>
      </w:r>
      <w:proofErr w:type="gramEnd"/>
      <w:r w:rsidRPr="00F4671A">
        <w:rPr>
          <w:bCs/>
          <w:color w:val="000000"/>
        </w:rPr>
        <w:t xml:space="preserve"> по адресу: РФ: Кировская область,  </w:t>
      </w:r>
      <w:proofErr w:type="spellStart"/>
      <w:r w:rsidRPr="00F4671A">
        <w:rPr>
          <w:bCs/>
          <w:color w:val="000000"/>
        </w:rPr>
        <w:t>Кильмезский</w:t>
      </w:r>
      <w:proofErr w:type="spellEnd"/>
      <w:r w:rsidRPr="00F4671A">
        <w:rPr>
          <w:bCs/>
          <w:color w:val="000000"/>
        </w:rPr>
        <w:t xml:space="preserve"> район, </w:t>
      </w:r>
      <w:proofErr w:type="spellStart"/>
      <w:r w:rsidRPr="00F4671A">
        <w:rPr>
          <w:bCs/>
          <w:color w:val="000000"/>
        </w:rPr>
        <w:t>пгт</w:t>
      </w:r>
      <w:proofErr w:type="spellEnd"/>
      <w:r w:rsidRPr="00F4671A">
        <w:rPr>
          <w:bCs/>
          <w:color w:val="000000"/>
        </w:rPr>
        <w:t xml:space="preserve"> Кильмезь, ул. Труда, д. 22, кв. 2. (далее по тексту – Имущество).</w:t>
      </w:r>
    </w:p>
    <w:p w:rsidR="00F4671A" w:rsidRPr="00F4671A" w:rsidRDefault="00F4671A" w:rsidP="00F4671A">
      <w:pPr>
        <w:jc w:val="both"/>
        <w:rPr>
          <w:b/>
          <w:spacing w:val="-4"/>
          <w:position w:val="-2"/>
        </w:rPr>
      </w:pPr>
      <w:proofErr w:type="gramStart"/>
      <w:r w:rsidRPr="00F4671A">
        <w:rPr>
          <w:b/>
          <w:bCs/>
          <w:color w:val="000000"/>
        </w:rPr>
        <w:t>н</w:t>
      </w:r>
      <w:proofErr w:type="gramEnd"/>
      <w:r w:rsidRPr="00F4671A">
        <w:rPr>
          <w:b/>
          <w:bCs/>
          <w:color w:val="000000"/>
        </w:rPr>
        <w:t>ачальная цена:</w:t>
      </w:r>
    </w:p>
    <w:p w:rsidR="00F4671A" w:rsidRPr="00F4671A" w:rsidRDefault="00F4671A" w:rsidP="00F4671A">
      <w:pPr>
        <w:spacing w:line="0" w:lineRule="atLeast"/>
        <w:ind w:left="709" w:firstLine="33"/>
        <w:jc w:val="both"/>
        <w:rPr>
          <w:bCs/>
          <w:color w:val="000000"/>
        </w:rPr>
      </w:pPr>
      <w:r w:rsidRPr="00F4671A">
        <w:rPr>
          <w:bCs/>
          <w:color w:val="000000"/>
        </w:rPr>
        <w:t xml:space="preserve">Лот № 1 – Лот № 1 – 80 000 (восемьдесят тысяч) рублей, в том числе НДС., согласно отчета предоставленного Межрегиональной </w:t>
      </w:r>
      <w:proofErr w:type="spellStart"/>
      <w:r w:rsidRPr="00F4671A">
        <w:rPr>
          <w:bCs/>
          <w:color w:val="000000"/>
        </w:rPr>
        <w:t>саморегулируемой</w:t>
      </w:r>
      <w:proofErr w:type="spellEnd"/>
      <w:r w:rsidRPr="00F4671A">
        <w:rPr>
          <w:bCs/>
          <w:color w:val="000000"/>
        </w:rPr>
        <w:t xml:space="preserve"> некоммерческой организацией </w:t>
      </w:r>
      <w:proofErr w:type="gramStart"/>
      <w:r w:rsidRPr="00F4671A">
        <w:rPr>
          <w:bCs/>
          <w:color w:val="000000"/>
        </w:rPr>
        <w:t>-Н</w:t>
      </w:r>
      <w:proofErr w:type="gramEnd"/>
      <w:r w:rsidRPr="00F4671A">
        <w:rPr>
          <w:bCs/>
          <w:color w:val="000000"/>
        </w:rPr>
        <w:t>екоммерческое партнерство «общество профессиональных экспертов и оценщиков» Индивидуальный предприниматель Марьин Владимир Александрович от 25.08.2017 № 725/08-17.</w:t>
      </w:r>
    </w:p>
    <w:p w:rsidR="00F4671A" w:rsidRPr="00F4671A" w:rsidRDefault="00F4671A" w:rsidP="00F4671A">
      <w:pPr>
        <w:spacing w:line="0" w:lineRule="atLeast"/>
        <w:ind w:left="709" w:firstLine="33"/>
        <w:jc w:val="both"/>
        <w:rPr>
          <w:bCs/>
          <w:color w:val="000000"/>
        </w:rPr>
      </w:pPr>
      <w:r w:rsidRPr="00F4671A">
        <w:rPr>
          <w:bCs/>
          <w:color w:val="000000"/>
        </w:rPr>
        <w:t xml:space="preserve">Величина снижения цены первоначального предложения «шаг понижения» устанавливается в размере 10% от начальной цены продажи имущества в размере 8 000,00 рублей. </w:t>
      </w:r>
    </w:p>
    <w:p w:rsidR="00F4671A" w:rsidRPr="00F4671A" w:rsidRDefault="00F4671A" w:rsidP="00F4671A">
      <w:pPr>
        <w:spacing w:line="0" w:lineRule="atLeast"/>
        <w:ind w:left="709" w:firstLine="33"/>
        <w:jc w:val="both"/>
      </w:pPr>
      <w:r w:rsidRPr="00F4671A">
        <w:rPr>
          <w:bCs/>
          <w:color w:val="000000"/>
        </w:rPr>
        <w:t>Величина повышения цены первоначального предложения «шаг аукциона» - устанавливается в размере 5% от  начальной цены продажи имущества в размере 4 000,00 руб</w:t>
      </w:r>
      <w:proofErr w:type="gramStart"/>
      <w:r w:rsidRPr="00F4671A">
        <w:rPr>
          <w:bCs/>
          <w:color w:val="000000"/>
        </w:rPr>
        <w:t>..</w:t>
      </w:r>
      <w:r w:rsidRPr="00F4671A">
        <w:t xml:space="preserve"> </w:t>
      </w:r>
      <w:proofErr w:type="gramEnd"/>
    </w:p>
    <w:p w:rsidR="00F4671A" w:rsidRPr="00F4671A" w:rsidRDefault="00F4671A" w:rsidP="00F4671A">
      <w:pPr>
        <w:spacing w:line="0" w:lineRule="atLeast"/>
        <w:jc w:val="both"/>
        <w:rPr>
          <w:bCs/>
          <w:color w:val="000000"/>
        </w:rPr>
      </w:pPr>
      <w:r w:rsidRPr="00F4671A">
        <w:rPr>
          <w:bCs/>
          <w:color w:val="000000"/>
        </w:rPr>
        <w:t>Минимальная цена предложения, по которой может быть продано муниципальное имущество (цена отсечения) – 40 000,00 руб</w:t>
      </w:r>
      <w:proofErr w:type="gramStart"/>
      <w:r w:rsidRPr="00F4671A">
        <w:rPr>
          <w:bCs/>
          <w:color w:val="000000"/>
        </w:rPr>
        <w:t xml:space="preserve">..    </w:t>
      </w:r>
      <w:proofErr w:type="gramEnd"/>
    </w:p>
    <w:p w:rsidR="00BB5B43" w:rsidRPr="00F4671A" w:rsidRDefault="00BB5B43"/>
    <w:sectPr w:rsidR="00BB5B43" w:rsidRPr="00F4671A" w:rsidSect="00BB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1A"/>
    <w:rsid w:val="00BB5B43"/>
    <w:rsid w:val="00F4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71A"/>
    <w:rPr>
      <w:color w:val="000080"/>
      <w:u w:val="single"/>
    </w:rPr>
  </w:style>
  <w:style w:type="paragraph" w:styleId="a4">
    <w:name w:val="No Spacing"/>
    <w:uiPriority w:val="1"/>
    <w:qFormat/>
    <w:rsid w:val="00F467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y.ru/" TargetMode="External"/><Relationship Id="rId4" Type="http://schemas.openxmlformats.org/officeDocument/2006/relationships/hyperlink" Target="mailto:admkilm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2018-11-22T07:00:00Z</dcterms:created>
  <dcterms:modified xsi:type="dcterms:W3CDTF">2018-11-22T07:01:00Z</dcterms:modified>
</cp:coreProperties>
</file>